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BE155" w14:textId="77777777" w:rsidR="00431988" w:rsidRPr="00474EA4" w:rsidRDefault="00C160EA" w:rsidP="00431988">
      <w:pPr>
        <w:pStyle w:val="Title"/>
        <w:rPr>
          <w:rFonts w:cs="Arial"/>
          <w:caps/>
          <w:sz w:val="24"/>
        </w:rPr>
      </w:pPr>
      <w:r w:rsidRPr="00474EA4">
        <w:rPr>
          <w:rFonts w:cs="Arial"/>
          <w:caps/>
          <w:sz w:val="24"/>
        </w:rPr>
        <w:t>Georgia Power Company</w:t>
      </w:r>
    </w:p>
    <w:p w14:paraId="31103646" w14:textId="77777777" w:rsidR="00431988" w:rsidRPr="00474EA4" w:rsidRDefault="00C160EA" w:rsidP="00431988">
      <w:pPr>
        <w:jc w:val="center"/>
        <w:rPr>
          <w:rFonts w:ascii="Arial" w:hAnsi="Arial" w:cs="Arial"/>
          <w:b/>
        </w:rPr>
      </w:pPr>
      <w:r w:rsidRPr="00474EA4">
        <w:rPr>
          <w:rFonts w:ascii="Arial" w:hAnsi="Arial" w:cs="Arial"/>
          <w:b/>
        </w:rPr>
        <w:t xml:space="preserve">Docket No. </w:t>
      </w:r>
      <w:r w:rsidRPr="00474EA4">
        <w:rPr>
          <w:rFonts w:ascii="Arial" w:hAnsi="Arial" w:cs="Arial"/>
          <w:b/>
        </w:rPr>
        <w:t>43838</w:t>
      </w:r>
    </w:p>
    <w:p w14:paraId="55FEDE57" w14:textId="77777777" w:rsidR="00807EC6" w:rsidRPr="00474EA4" w:rsidRDefault="00C160EA" w:rsidP="00807EC6">
      <w:pPr>
        <w:jc w:val="center"/>
        <w:rPr>
          <w:rFonts w:ascii="Arial" w:hAnsi="Arial" w:cs="Arial"/>
          <w:b/>
        </w:rPr>
      </w:pPr>
      <w:r w:rsidRPr="00474EA4">
        <w:rPr>
          <w:rFonts w:ascii="Arial" w:hAnsi="Arial" w:cs="Arial"/>
          <w:b/>
        </w:rPr>
        <w:t>Staff Data Request No</w:t>
      </w:r>
      <w:r w:rsidRPr="00474EA4">
        <w:rPr>
          <w:rFonts w:ascii="Arial" w:hAnsi="Arial" w:cs="Arial"/>
          <w:b/>
        </w:rPr>
        <w:t>.</w:t>
      </w:r>
      <w:r w:rsidRPr="00474EA4">
        <w:rPr>
          <w:rFonts w:ascii="Arial" w:hAnsi="Arial" w:cs="Arial"/>
          <w:b/>
        </w:rPr>
        <w:t xml:space="preserve"> STF-</w:t>
      </w:r>
      <w:r w:rsidRPr="00474EA4">
        <w:rPr>
          <w:rFonts w:ascii="Arial" w:hAnsi="Arial" w:cs="Arial"/>
          <w:b/>
        </w:rPr>
        <w:t>3</w:t>
      </w:r>
    </w:p>
    <w:p w14:paraId="2DA49150" w14:textId="77777777" w:rsidR="00431988" w:rsidRPr="00474EA4" w:rsidRDefault="00C160EA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D677E82" w14:textId="77777777" w:rsidR="00164901" w:rsidRPr="00474EA4" w:rsidRDefault="00C160EA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474EA4">
        <w:rPr>
          <w:rFonts w:ascii="Arial" w:hAnsi="Arial" w:cs="Arial"/>
          <w:b/>
          <w:bCs/>
          <w:szCs w:val="24"/>
        </w:rPr>
        <w:t>STF-</w:t>
      </w:r>
      <w:r w:rsidRPr="00474EA4">
        <w:rPr>
          <w:rFonts w:ascii="Arial" w:hAnsi="Arial" w:cs="Arial"/>
          <w:b/>
          <w:bCs/>
          <w:szCs w:val="24"/>
        </w:rPr>
        <w:t>3-4</w:t>
      </w:r>
    </w:p>
    <w:p w14:paraId="266D0FE7" w14:textId="77777777" w:rsidR="00431988" w:rsidRPr="00474EA4" w:rsidRDefault="00C160EA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4107E01E" w14:textId="77777777" w:rsidR="00431988" w:rsidRPr="00474EA4" w:rsidRDefault="00C160EA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474EA4">
        <w:rPr>
          <w:rFonts w:ascii="Arial" w:hAnsi="Arial" w:cs="Arial"/>
          <w:color w:val="000000"/>
          <w:szCs w:val="24"/>
          <w:u w:val="single"/>
        </w:rPr>
        <w:t>Question:</w:t>
      </w:r>
    </w:p>
    <w:p w14:paraId="662DB883" w14:textId="77777777" w:rsidR="00A100C9" w:rsidRPr="00474EA4" w:rsidRDefault="00C160EA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</w:rPr>
      </w:pPr>
    </w:p>
    <w:p w14:paraId="030C5CB9" w14:textId="77777777" w:rsidR="00122647" w:rsidRPr="00474EA4" w:rsidRDefault="00C160EA" w:rsidP="00122647">
      <w:pPr>
        <w:tabs>
          <w:tab w:val="left" w:pos="1890"/>
        </w:tabs>
        <w:jc w:val="both"/>
        <w:rPr>
          <w:rFonts w:ascii="Arial" w:hAnsi="Arial" w:cs="Arial"/>
          <w:szCs w:val="24"/>
        </w:rPr>
      </w:pPr>
      <w:r w:rsidRPr="00474EA4">
        <w:rPr>
          <w:rFonts w:ascii="Arial" w:hAnsi="Arial" w:cs="Arial"/>
          <w:szCs w:val="24"/>
        </w:rPr>
        <w:t xml:space="preserve">Refer to Schedule 2, Page 4, Workpaper 6 – O&amp;M of the Company’s Vogtle 3 MFR filing.  </w:t>
      </w:r>
    </w:p>
    <w:p w14:paraId="0C4DE49A" w14:textId="77777777" w:rsidR="00122647" w:rsidRPr="00474EA4" w:rsidRDefault="00C160EA" w:rsidP="00122647">
      <w:pPr>
        <w:pStyle w:val="ListParagraph"/>
        <w:numPr>
          <w:ilvl w:val="0"/>
          <w:numId w:val="32"/>
        </w:numPr>
        <w:tabs>
          <w:tab w:val="left" w:pos="1260"/>
        </w:tabs>
        <w:ind w:left="1080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 xml:space="preserve">Provide all assumptions, data, and calculations, including all supporting electronic workpapers in live format and with all formulas intact, used to budget/forecast the </w:t>
      </w:r>
      <w:r w:rsidRPr="00474EA4">
        <w:rPr>
          <w:rFonts w:ascii="Arial" w:hAnsi="Arial" w:cs="Arial"/>
          <w:sz w:val="24"/>
          <w:szCs w:val="24"/>
        </w:rPr>
        <w:t xml:space="preserve">non-fuel O&amp;M expenses by FERC O&amp;M, A&amp;G, and deferred </w:t>
      </w:r>
      <w:proofErr w:type="spellStart"/>
      <w:r w:rsidRPr="00474EA4">
        <w:rPr>
          <w:rFonts w:ascii="Arial" w:hAnsi="Arial" w:cs="Arial"/>
          <w:sz w:val="24"/>
          <w:szCs w:val="24"/>
        </w:rPr>
        <w:t>debt</w:t>
      </w:r>
      <w:proofErr w:type="spellEnd"/>
      <w:r w:rsidRPr="00474EA4">
        <w:rPr>
          <w:rFonts w:ascii="Arial" w:hAnsi="Arial" w:cs="Arial"/>
          <w:sz w:val="24"/>
          <w:szCs w:val="24"/>
        </w:rPr>
        <w:t>/credit expense accounts for the months December 2021 through November 2022.</w:t>
      </w:r>
    </w:p>
    <w:p w14:paraId="23478EB0" w14:textId="77777777" w:rsidR="00122647" w:rsidRPr="00474EA4" w:rsidRDefault="00C160EA" w:rsidP="00122647">
      <w:pPr>
        <w:pStyle w:val="ListParagraph"/>
        <w:tabs>
          <w:tab w:val="left" w:pos="1260"/>
        </w:tabs>
        <w:ind w:left="1080" w:firstLine="0"/>
        <w:jc w:val="both"/>
        <w:rPr>
          <w:rFonts w:ascii="Arial" w:hAnsi="Arial" w:cs="Arial"/>
          <w:sz w:val="24"/>
          <w:szCs w:val="24"/>
        </w:rPr>
      </w:pPr>
    </w:p>
    <w:p w14:paraId="0B39BCE4" w14:textId="77777777" w:rsidR="00122647" w:rsidRPr="00474EA4" w:rsidRDefault="00C160EA" w:rsidP="00122647">
      <w:pPr>
        <w:pStyle w:val="ListParagraph"/>
        <w:numPr>
          <w:ilvl w:val="0"/>
          <w:numId w:val="32"/>
        </w:numPr>
        <w:tabs>
          <w:tab w:val="left" w:pos="1260"/>
        </w:tabs>
        <w:ind w:left="1080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>Provide a description of each subaccount shown on this workpaper.</w:t>
      </w:r>
    </w:p>
    <w:p w14:paraId="41101B95" w14:textId="77777777" w:rsidR="00122647" w:rsidRPr="00474EA4" w:rsidRDefault="00C160EA" w:rsidP="00122647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p w14:paraId="21FEED6C" w14:textId="77777777" w:rsidR="00122647" w:rsidRPr="00474EA4" w:rsidRDefault="00C160EA" w:rsidP="00122647">
      <w:pPr>
        <w:pStyle w:val="ListParagraph"/>
        <w:numPr>
          <w:ilvl w:val="0"/>
          <w:numId w:val="32"/>
        </w:numPr>
        <w:tabs>
          <w:tab w:val="left" w:pos="1260"/>
        </w:tabs>
        <w:ind w:left="1080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>Describe how the Company records Vogtle 3 and common e</w:t>
      </w:r>
      <w:r w:rsidRPr="00474EA4">
        <w:rPr>
          <w:rFonts w:ascii="Arial" w:hAnsi="Arial" w:cs="Arial"/>
          <w:sz w:val="24"/>
          <w:szCs w:val="24"/>
        </w:rPr>
        <w:t>xpenses and the co-</w:t>
      </w:r>
      <w:proofErr w:type="gramStart"/>
      <w:r w:rsidRPr="00474EA4">
        <w:rPr>
          <w:rFonts w:ascii="Arial" w:hAnsi="Arial" w:cs="Arial"/>
          <w:sz w:val="24"/>
          <w:szCs w:val="24"/>
        </w:rPr>
        <w:t>owners’</w:t>
      </w:r>
      <w:proofErr w:type="gramEnd"/>
      <w:r w:rsidRPr="00474EA4">
        <w:rPr>
          <w:rFonts w:ascii="Arial" w:hAnsi="Arial" w:cs="Arial"/>
          <w:sz w:val="24"/>
          <w:szCs w:val="24"/>
        </w:rPr>
        <w:t xml:space="preserve"> shares of the total expenses incurred, budgeted, or forecast.</w:t>
      </w:r>
    </w:p>
    <w:p w14:paraId="4BE71290" w14:textId="77777777" w:rsidR="00122647" w:rsidRPr="00474EA4" w:rsidRDefault="00C160EA" w:rsidP="00122647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p w14:paraId="7ABFFF57" w14:textId="77777777" w:rsidR="00122647" w:rsidRPr="00474EA4" w:rsidRDefault="00C160EA" w:rsidP="00122647">
      <w:pPr>
        <w:pStyle w:val="ListParagraph"/>
        <w:numPr>
          <w:ilvl w:val="0"/>
          <w:numId w:val="32"/>
        </w:numPr>
        <w:tabs>
          <w:tab w:val="left" w:pos="1260"/>
        </w:tabs>
        <w:ind w:left="1080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 xml:space="preserve">Specifically describe the amounts shown in account 40730005 and 40070007, how the amounts are calculated, including the assumptions and data used for that </w:t>
      </w:r>
      <w:r w:rsidRPr="00474EA4">
        <w:rPr>
          <w:rFonts w:ascii="Arial" w:hAnsi="Arial" w:cs="Arial"/>
          <w:sz w:val="24"/>
          <w:szCs w:val="24"/>
        </w:rPr>
        <w:t>purpose and how the regulatory debits/credits are amortized or reversed.</w:t>
      </w:r>
    </w:p>
    <w:p w14:paraId="32B3B56D" w14:textId="77777777" w:rsidR="00122647" w:rsidRPr="00474EA4" w:rsidRDefault="00C160EA" w:rsidP="00122647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p w14:paraId="3343E426" w14:textId="77777777" w:rsidR="00122647" w:rsidRPr="00474EA4" w:rsidRDefault="00C160EA" w:rsidP="00122647">
      <w:pPr>
        <w:pStyle w:val="ListParagraph"/>
        <w:numPr>
          <w:ilvl w:val="0"/>
          <w:numId w:val="32"/>
        </w:numPr>
        <w:tabs>
          <w:tab w:val="left" w:pos="1260"/>
        </w:tabs>
        <w:ind w:left="1080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>Provide a copy of all documentation of the Company’s nuclear outage accounting procedures and policies.</w:t>
      </w:r>
    </w:p>
    <w:p w14:paraId="4E945F91" w14:textId="77777777" w:rsidR="00122647" w:rsidRPr="00474EA4" w:rsidRDefault="00C160EA" w:rsidP="00122647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p w14:paraId="2D232EBE" w14:textId="77777777" w:rsidR="00122647" w:rsidRPr="00474EA4" w:rsidRDefault="00C160EA" w:rsidP="00122647">
      <w:pPr>
        <w:pStyle w:val="ListParagraph"/>
        <w:numPr>
          <w:ilvl w:val="0"/>
          <w:numId w:val="32"/>
        </w:numPr>
        <w:tabs>
          <w:tab w:val="left" w:pos="1260"/>
        </w:tabs>
        <w:ind w:left="1080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>Indicate whether refueling maintenance outage expenses are accrued and deferr</w:t>
      </w:r>
      <w:r w:rsidRPr="00474EA4">
        <w:rPr>
          <w:rFonts w:ascii="Arial" w:hAnsi="Arial" w:cs="Arial"/>
          <w:sz w:val="24"/>
          <w:szCs w:val="24"/>
        </w:rPr>
        <w:t xml:space="preserve">ed to a regulatory liability prior to an outage and then amortized/reversed during the outage or deferred as incurred to a regulatory asset during an outage and then amortized to expense after the outage.  </w:t>
      </w:r>
    </w:p>
    <w:p w14:paraId="39C50C89" w14:textId="77777777" w:rsidR="00B672A1" w:rsidRPr="00474EA4" w:rsidRDefault="00C160EA" w:rsidP="00122647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577EB19E" w14:textId="77777777" w:rsidR="00122647" w:rsidRPr="00474EA4" w:rsidRDefault="00C160EA" w:rsidP="00122647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3270F009" w14:textId="77777777" w:rsidR="00431988" w:rsidRPr="00474EA4" w:rsidRDefault="00C160EA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474EA4">
        <w:rPr>
          <w:rFonts w:ascii="Arial" w:hAnsi="Arial" w:cs="Arial"/>
          <w:color w:val="000000"/>
          <w:szCs w:val="24"/>
          <w:u w:val="single"/>
        </w:rPr>
        <w:t>Response:</w:t>
      </w:r>
    </w:p>
    <w:p w14:paraId="31B569DA" w14:textId="77777777" w:rsidR="00293C3D" w:rsidRPr="00474EA4" w:rsidRDefault="00C160EA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17AAAF35" w14:textId="77777777" w:rsidR="00293C3D" w:rsidRPr="00474EA4" w:rsidRDefault="00C160EA" w:rsidP="00293C3D">
      <w:pPr>
        <w:jc w:val="both"/>
        <w:rPr>
          <w:rFonts w:ascii="Arial" w:hAnsi="Arial" w:cs="Arial"/>
        </w:rPr>
      </w:pPr>
      <w:r w:rsidRPr="00474EA4">
        <w:rPr>
          <w:rFonts w:ascii="Arial" w:hAnsi="Arial" w:cs="Arial"/>
        </w:rPr>
        <w:t>The Company is providing the respons</w:t>
      </w:r>
      <w:r w:rsidRPr="00474EA4">
        <w:rPr>
          <w:rFonts w:ascii="Arial" w:hAnsi="Arial" w:cs="Arial"/>
        </w:rPr>
        <w:t>e based on the revised forecast of Unit 3 in-service date of March 2022 as filed on July 21, 2021.</w:t>
      </w:r>
    </w:p>
    <w:p w14:paraId="2D0E3D66" w14:textId="77777777" w:rsidR="00190062" w:rsidRPr="00474EA4" w:rsidRDefault="00C160EA" w:rsidP="00293C3D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  <w:u w:val="single"/>
        </w:rPr>
      </w:pPr>
    </w:p>
    <w:p w14:paraId="165633C5" w14:textId="7847E7F4" w:rsidR="00122647" w:rsidRPr="00474EA4" w:rsidRDefault="00C160EA" w:rsidP="00293C3D">
      <w:pPr>
        <w:pStyle w:val="ListParagraph"/>
        <w:numPr>
          <w:ilvl w:val="0"/>
          <w:numId w:val="34"/>
        </w:numPr>
        <w:tabs>
          <w:tab w:val="left" w:pos="1890"/>
          <w:tab w:val="left" w:pos="1980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>Please see Attachment STF-3-4a</w:t>
      </w:r>
      <w:r w:rsidRPr="00474EA4">
        <w:rPr>
          <w:rFonts w:ascii="Arial" w:hAnsi="Arial" w:cs="Arial"/>
          <w:sz w:val="24"/>
          <w:szCs w:val="24"/>
        </w:rPr>
        <w:t xml:space="preserve"> for the Vogtle Units 3 and 4 O&amp;M budget process guidelines</w:t>
      </w:r>
      <w:r w:rsidRPr="00474EA4">
        <w:rPr>
          <w:rFonts w:ascii="Arial" w:hAnsi="Arial" w:cs="Arial"/>
          <w:sz w:val="24"/>
          <w:szCs w:val="24"/>
        </w:rPr>
        <w:t>.</w:t>
      </w:r>
      <w:r w:rsidRPr="00474EA4">
        <w:rPr>
          <w:rFonts w:ascii="Arial" w:hAnsi="Arial" w:cs="Arial"/>
          <w:sz w:val="24"/>
          <w:szCs w:val="24"/>
        </w:rPr>
        <w:t xml:space="preserve"> In addition, please see Attachment STF-3-4b for the O&amp;M details</w:t>
      </w:r>
      <w:r w:rsidRPr="00474EA4">
        <w:rPr>
          <w:rFonts w:ascii="Arial" w:hAnsi="Arial" w:cs="Arial"/>
          <w:sz w:val="24"/>
          <w:szCs w:val="24"/>
        </w:rPr>
        <w:t xml:space="preserve"> by departments and/or activity</w:t>
      </w:r>
      <w:r w:rsidRPr="00474EA4">
        <w:rPr>
          <w:rFonts w:ascii="Arial" w:hAnsi="Arial" w:cs="Arial"/>
          <w:sz w:val="24"/>
          <w:szCs w:val="24"/>
        </w:rPr>
        <w:t>.</w:t>
      </w:r>
    </w:p>
    <w:p w14:paraId="040CCB83" w14:textId="35320EF1" w:rsidR="00122647" w:rsidRPr="00474EA4" w:rsidRDefault="00C160EA" w:rsidP="00293C3D">
      <w:pPr>
        <w:pStyle w:val="ListParagraph"/>
        <w:numPr>
          <w:ilvl w:val="0"/>
          <w:numId w:val="34"/>
        </w:numPr>
        <w:tabs>
          <w:tab w:val="left" w:pos="1890"/>
          <w:tab w:val="left" w:pos="1980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lastRenderedPageBreak/>
        <w:t>Please see Attachment STF-3-4</w:t>
      </w:r>
      <w:r w:rsidRPr="00474EA4">
        <w:rPr>
          <w:rFonts w:ascii="Arial" w:hAnsi="Arial" w:cs="Arial"/>
          <w:sz w:val="24"/>
          <w:szCs w:val="24"/>
        </w:rPr>
        <w:t>b</w:t>
      </w:r>
      <w:r w:rsidRPr="00474EA4">
        <w:rPr>
          <w:rFonts w:ascii="Arial" w:hAnsi="Arial" w:cs="Arial"/>
          <w:sz w:val="24"/>
          <w:szCs w:val="24"/>
        </w:rPr>
        <w:t>.</w:t>
      </w:r>
    </w:p>
    <w:p w14:paraId="79E803E1" w14:textId="725F2AD4" w:rsidR="009D6152" w:rsidRPr="00474EA4" w:rsidRDefault="00C160EA" w:rsidP="00293C3D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 xml:space="preserve">Vogtle </w:t>
      </w:r>
      <w:r w:rsidRPr="00474EA4">
        <w:rPr>
          <w:rFonts w:ascii="Arial" w:hAnsi="Arial" w:cs="Arial"/>
          <w:sz w:val="24"/>
          <w:szCs w:val="24"/>
        </w:rPr>
        <w:t>Unit</w:t>
      </w:r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>3 and common expense</w:t>
      </w:r>
      <w:r w:rsidRPr="00474EA4">
        <w:rPr>
          <w:rFonts w:ascii="Arial" w:hAnsi="Arial" w:cs="Arial"/>
          <w:sz w:val="24"/>
          <w:szCs w:val="24"/>
        </w:rPr>
        <w:t>s</w:t>
      </w:r>
      <w:r w:rsidRPr="00474EA4">
        <w:rPr>
          <w:rFonts w:ascii="Arial" w:hAnsi="Arial" w:cs="Arial"/>
          <w:sz w:val="24"/>
          <w:szCs w:val="24"/>
        </w:rPr>
        <w:t xml:space="preserve"> are accounted for in a </w:t>
      </w:r>
      <w:r w:rsidRPr="00474EA4">
        <w:rPr>
          <w:rFonts w:ascii="Arial" w:hAnsi="Arial" w:cs="Arial"/>
          <w:sz w:val="24"/>
          <w:szCs w:val="24"/>
        </w:rPr>
        <w:t xml:space="preserve">manner </w:t>
      </w:r>
      <w:proofErr w:type="gramStart"/>
      <w:r w:rsidRPr="00474EA4">
        <w:rPr>
          <w:rFonts w:ascii="Arial" w:hAnsi="Arial" w:cs="Arial"/>
          <w:sz w:val="24"/>
          <w:szCs w:val="24"/>
        </w:rPr>
        <w:t xml:space="preserve">similar </w:t>
      </w:r>
      <w:r w:rsidRPr="00474EA4">
        <w:rPr>
          <w:rFonts w:ascii="Arial" w:hAnsi="Arial" w:cs="Arial"/>
          <w:sz w:val="24"/>
          <w:szCs w:val="24"/>
        </w:rPr>
        <w:t>to</w:t>
      </w:r>
      <w:proofErr w:type="gramEnd"/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>Vogtle</w:t>
      </w:r>
      <w:r w:rsidRPr="00474EA4">
        <w:rPr>
          <w:rFonts w:ascii="Arial" w:hAnsi="Arial" w:cs="Arial"/>
          <w:sz w:val="24"/>
          <w:szCs w:val="24"/>
        </w:rPr>
        <w:t xml:space="preserve"> Units</w:t>
      </w:r>
      <w:r w:rsidRPr="00474EA4">
        <w:rPr>
          <w:rFonts w:ascii="Arial" w:hAnsi="Arial" w:cs="Arial"/>
          <w:sz w:val="24"/>
          <w:szCs w:val="24"/>
        </w:rPr>
        <w:t xml:space="preserve"> 1</w:t>
      </w:r>
      <w:r w:rsidRPr="00474EA4">
        <w:rPr>
          <w:rFonts w:ascii="Arial" w:hAnsi="Arial" w:cs="Arial"/>
          <w:sz w:val="24"/>
          <w:szCs w:val="24"/>
        </w:rPr>
        <w:t xml:space="preserve"> and </w:t>
      </w:r>
      <w:r w:rsidRPr="00474EA4">
        <w:rPr>
          <w:rFonts w:ascii="Arial" w:hAnsi="Arial" w:cs="Arial"/>
          <w:sz w:val="24"/>
          <w:szCs w:val="24"/>
        </w:rPr>
        <w:t xml:space="preserve">2 and Hatch </w:t>
      </w:r>
      <w:r w:rsidRPr="00474EA4">
        <w:rPr>
          <w:rFonts w:ascii="Arial" w:hAnsi="Arial" w:cs="Arial"/>
          <w:sz w:val="24"/>
          <w:szCs w:val="24"/>
        </w:rPr>
        <w:t xml:space="preserve">Units </w:t>
      </w:r>
      <w:r w:rsidRPr="00474EA4">
        <w:rPr>
          <w:rFonts w:ascii="Arial" w:hAnsi="Arial" w:cs="Arial"/>
          <w:sz w:val="24"/>
          <w:szCs w:val="24"/>
        </w:rPr>
        <w:t>1</w:t>
      </w:r>
      <w:r w:rsidRPr="00474EA4">
        <w:rPr>
          <w:rFonts w:ascii="Arial" w:hAnsi="Arial" w:cs="Arial"/>
          <w:sz w:val="24"/>
          <w:szCs w:val="24"/>
        </w:rPr>
        <w:t xml:space="preserve"> and </w:t>
      </w:r>
      <w:r w:rsidRPr="00474EA4">
        <w:rPr>
          <w:rFonts w:ascii="Arial" w:hAnsi="Arial" w:cs="Arial"/>
          <w:sz w:val="24"/>
          <w:szCs w:val="24"/>
        </w:rPr>
        <w:t>2 expenses.</w:t>
      </w:r>
      <w:r w:rsidRPr="00474EA4">
        <w:rPr>
          <w:rFonts w:ascii="Arial" w:hAnsi="Arial" w:cs="Arial"/>
          <w:sz w:val="24"/>
          <w:szCs w:val="24"/>
        </w:rPr>
        <w:t xml:space="preserve"> Costs </w:t>
      </w:r>
      <w:r w:rsidRPr="00474EA4">
        <w:rPr>
          <w:rFonts w:ascii="Arial" w:hAnsi="Arial" w:cs="Arial"/>
          <w:sz w:val="24"/>
          <w:szCs w:val="24"/>
        </w:rPr>
        <w:t xml:space="preserve">are </w:t>
      </w:r>
      <w:r w:rsidRPr="00474EA4">
        <w:rPr>
          <w:rFonts w:ascii="Arial" w:hAnsi="Arial" w:cs="Arial"/>
          <w:sz w:val="24"/>
          <w:szCs w:val="24"/>
        </w:rPr>
        <w:t xml:space="preserve">recorded to FERC </w:t>
      </w:r>
      <w:r w:rsidRPr="00474EA4">
        <w:rPr>
          <w:rFonts w:ascii="Arial" w:hAnsi="Arial" w:cs="Arial"/>
          <w:sz w:val="24"/>
          <w:szCs w:val="24"/>
        </w:rPr>
        <w:t>a</w:t>
      </w:r>
      <w:r w:rsidRPr="00474EA4">
        <w:rPr>
          <w:rFonts w:ascii="Arial" w:hAnsi="Arial" w:cs="Arial"/>
          <w:sz w:val="24"/>
          <w:szCs w:val="24"/>
        </w:rPr>
        <w:t>ccounts as prescribed by the FERC’s Uniform System of Accounts (Code of Federal Regulations, Title 18, Chapter I, Subchapter C, Part 101).</w:t>
      </w:r>
    </w:p>
    <w:p w14:paraId="54E9BDC8" w14:textId="77777777" w:rsidR="009D6152" w:rsidRPr="00474EA4" w:rsidRDefault="00C160EA" w:rsidP="00293C3D">
      <w:pPr>
        <w:pStyle w:val="ListParagraph"/>
        <w:ind w:firstLine="0"/>
        <w:jc w:val="both"/>
        <w:rPr>
          <w:rFonts w:ascii="Arial" w:hAnsi="Arial" w:cs="Arial"/>
          <w:sz w:val="24"/>
          <w:szCs w:val="24"/>
        </w:rPr>
      </w:pPr>
    </w:p>
    <w:p w14:paraId="753DB038" w14:textId="10663A5B" w:rsidR="009D6152" w:rsidRPr="00474EA4" w:rsidRDefault="00C160EA" w:rsidP="00293C3D">
      <w:pPr>
        <w:pStyle w:val="ListParagraph"/>
        <w:ind w:firstLine="0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 xml:space="preserve">The </w:t>
      </w:r>
      <w:r w:rsidRPr="00474EA4">
        <w:rPr>
          <w:rFonts w:ascii="Arial" w:hAnsi="Arial" w:cs="Arial"/>
          <w:sz w:val="24"/>
          <w:szCs w:val="24"/>
        </w:rPr>
        <w:t>j</w:t>
      </w:r>
      <w:r w:rsidRPr="00474EA4">
        <w:rPr>
          <w:rFonts w:ascii="Arial" w:hAnsi="Arial" w:cs="Arial"/>
          <w:sz w:val="24"/>
          <w:szCs w:val="24"/>
        </w:rPr>
        <w:t>oint owner</w:t>
      </w:r>
      <w:r w:rsidRPr="00474EA4">
        <w:rPr>
          <w:rFonts w:ascii="Arial" w:hAnsi="Arial" w:cs="Arial"/>
          <w:sz w:val="24"/>
          <w:szCs w:val="24"/>
        </w:rPr>
        <w:t>ship</w:t>
      </w:r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 xml:space="preserve">portion of the </w:t>
      </w:r>
      <w:r w:rsidRPr="00474EA4">
        <w:rPr>
          <w:rFonts w:ascii="Arial" w:hAnsi="Arial" w:cs="Arial"/>
          <w:sz w:val="24"/>
          <w:szCs w:val="24"/>
        </w:rPr>
        <w:t>expenses</w:t>
      </w:r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 xml:space="preserve">are </w:t>
      </w:r>
      <w:r w:rsidRPr="00474EA4">
        <w:rPr>
          <w:rFonts w:ascii="Arial" w:hAnsi="Arial" w:cs="Arial"/>
          <w:sz w:val="24"/>
          <w:szCs w:val="24"/>
        </w:rPr>
        <w:t>excluded from the expens</w:t>
      </w:r>
      <w:r w:rsidRPr="00474EA4">
        <w:rPr>
          <w:rFonts w:ascii="Arial" w:hAnsi="Arial" w:cs="Arial"/>
          <w:sz w:val="24"/>
          <w:szCs w:val="24"/>
        </w:rPr>
        <w:t xml:space="preserve">e accounts and recorded as receivables and </w:t>
      </w:r>
      <w:r w:rsidRPr="00474EA4">
        <w:rPr>
          <w:rFonts w:ascii="Arial" w:hAnsi="Arial" w:cs="Arial"/>
          <w:sz w:val="24"/>
          <w:szCs w:val="24"/>
        </w:rPr>
        <w:t xml:space="preserve">billed </w:t>
      </w:r>
      <w:r w:rsidRPr="00474EA4">
        <w:rPr>
          <w:rFonts w:ascii="Arial" w:hAnsi="Arial" w:cs="Arial"/>
          <w:sz w:val="24"/>
          <w:szCs w:val="24"/>
        </w:rPr>
        <w:t xml:space="preserve">to </w:t>
      </w:r>
      <w:r w:rsidRPr="00474EA4">
        <w:rPr>
          <w:rFonts w:ascii="Arial" w:hAnsi="Arial" w:cs="Arial"/>
          <w:sz w:val="24"/>
          <w:szCs w:val="24"/>
        </w:rPr>
        <w:t>the co</w:t>
      </w:r>
      <w:r w:rsidRPr="00474EA4">
        <w:rPr>
          <w:rFonts w:ascii="Arial" w:hAnsi="Arial" w:cs="Arial"/>
          <w:sz w:val="24"/>
          <w:szCs w:val="24"/>
        </w:rPr>
        <w:t>-</w:t>
      </w:r>
      <w:r w:rsidRPr="00474EA4">
        <w:rPr>
          <w:rFonts w:ascii="Arial" w:hAnsi="Arial" w:cs="Arial"/>
          <w:sz w:val="24"/>
          <w:szCs w:val="24"/>
        </w:rPr>
        <w:t>owners</w:t>
      </w:r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>based on</w:t>
      </w:r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>the unit-specific location</w:t>
      </w:r>
      <w:r w:rsidRPr="00474EA4">
        <w:rPr>
          <w:rFonts w:ascii="Arial" w:hAnsi="Arial" w:cs="Arial"/>
          <w:sz w:val="24"/>
          <w:szCs w:val="24"/>
        </w:rPr>
        <w:t>.</w:t>
      </w:r>
    </w:p>
    <w:p w14:paraId="07800C36" w14:textId="77777777" w:rsidR="00CB5B75" w:rsidRPr="00474EA4" w:rsidRDefault="00C160EA" w:rsidP="00474EA4"/>
    <w:p w14:paraId="56613AF3" w14:textId="3F1B8A02" w:rsidR="00FE67A3" w:rsidRPr="00474EA4" w:rsidRDefault="00C160EA" w:rsidP="00293C3D">
      <w:pPr>
        <w:pStyle w:val="ListParagraph"/>
        <w:numPr>
          <w:ilvl w:val="0"/>
          <w:numId w:val="34"/>
        </w:numPr>
        <w:tabs>
          <w:tab w:val="left" w:pos="1890"/>
          <w:tab w:val="left" w:pos="1980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>Please see Attachment STF-3-4</w:t>
      </w:r>
      <w:r w:rsidRPr="00474EA4">
        <w:rPr>
          <w:rFonts w:ascii="Arial" w:hAnsi="Arial" w:cs="Arial"/>
          <w:sz w:val="24"/>
          <w:szCs w:val="24"/>
        </w:rPr>
        <w:t>c</w:t>
      </w:r>
      <w:r w:rsidRPr="00474EA4">
        <w:rPr>
          <w:rFonts w:ascii="Arial" w:hAnsi="Arial" w:cs="Arial"/>
          <w:sz w:val="24"/>
          <w:szCs w:val="24"/>
        </w:rPr>
        <w:t xml:space="preserve">. </w:t>
      </w:r>
      <w:r w:rsidRPr="00474EA4">
        <w:rPr>
          <w:rFonts w:ascii="Arial" w:hAnsi="Arial" w:cs="Arial"/>
          <w:sz w:val="24"/>
          <w:szCs w:val="24"/>
        </w:rPr>
        <w:t xml:space="preserve">The amounts in FERC account 407-30005 represent </w:t>
      </w:r>
      <w:r w:rsidRPr="00474EA4">
        <w:rPr>
          <w:rFonts w:ascii="Arial" w:hAnsi="Arial" w:cs="Arial"/>
          <w:sz w:val="24"/>
          <w:szCs w:val="24"/>
        </w:rPr>
        <w:t xml:space="preserve">deferral of </w:t>
      </w:r>
      <w:r w:rsidRPr="00474EA4">
        <w:rPr>
          <w:rFonts w:ascii="Arial" w:hAnsi="Arial" w:cs="Arial"/>
          <w:sz w:val="24"/>
          <w:szCs w:val="24"/>
        </w:rPr>
        <w:t xml:space="preserve">projected </w:t>
      </w:r>
      <w:r w:rsidRPr="00474EA4">
        <w:rPr>
          <w:rFonts w:ascii="Arial" w:hAnsi="Arial" w:cs="Arial"/>
          <w:sz w:val="24"/>
          <w:szCs w:val="24"/>
        </w:rPr>
        <w:t>outage costs</w:t>
      </w:r>
      <w:r w:rsidRPr="00474EA4">
        <w:rPr>
          <w:rFonts w:ascii="Arial" w:hAnsi="Arial" w:cs="Arial"/>
          <w:sz w:val="24"/>
          <w:szCs w:val="24"/>
        </w:rPr>
        <w:t xml:space="preserve"> and</w:t>
      </w:r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>t</w:t>
      </w:r>
      <w:r w:rsidRPr="00474EA4">
        <w:rPr>
          <w:rFonts w:ascii="Arial" w:hAnsi="Arial" w:cs="Arial"/>
          <w:sz w:val="24"/>
          <w:szCs w:val="24"/>
        </w:rPr>
        <w:t>he amount</w:t>
      </w:r>
      <w:r w:rsidRPr="00474EA4">
        <w:rPr>
          <w:rFonts w:ascii="Arial" w:hAnsi="Arial" w:cs="Arial"/>
          <w:sz w:val="24"/>
          <w:szCs w:val="24"/>
        </w:rPr>
        <w:t>s</w:t>
      </w:r>
      <w:r w:rsidRPr="00474EA4">
        <w:rPr>
          <w:rFonts w:ascii="Arial" w:hAnsi="Arial" w:cs="Arial"/>
          <w:sz w:val="24"/>
          <w:szCs w:val="24"/>
        </w:rPr>
        <w:t xml:space="preserve"> in </w:t>
      </w:r>
      <w:r w:rsidRPr="00474EA4">
        <w:rPr>
          <w:rFonts w:ascii="Arial" w:hAnsi="Arial" w:cs="Arial"/>
          <w:sz w:val="24"/>
          <w:szCs w:val="24"/>
        </w:rPr>
        <w:t>FERC account 407-30007 represent</w:t>
      </w:r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 xml:space="preserve">the </w:t>
      </w:r>
      <w:r w:rsidRPr="00474EA4">
        <w:rPr>
          <w:rFonts w:ascii="Arial" w:hAnsi="Arial" w:cs="Arial"/>
          <w:sz w:val="24"/>
          <w:szCs w:val="24"/>
        </w:rPr>
        <w:t xml:space="preserve">projected </w:t>
      </w:r>
      <w:r w:rsidRPr="00474EA4">
        <w:rPr>
          <w:rFonts w:ascii="Arial" w:hAnsi="Arial" w:cs="Arial"/>
          <w:sz w:val="24"/>
          <w:szCs w:val="24"/>
        </w:rPr>
        <w:t xml:space="preserve">monthly </w:t>
      </w:r>
      <w:r w:rsidRPr="00474EA4">
        <w:rPr>
          <w:rFonts w:ascii="Arial" w:hAnsi="Arial" w:cs="Arial"/>
          <w:sz w:val="24"/>
          <w:szCs w:val="24"/>
        </w:rPr>
        <w:t xml:space="preserve">amortization costs </w:t>
      </w:r>
      <w:r w:rsidRPr="00474EA4">
        <w:rPr>
          <w:rFonts w:ascii="Arial" w:hAnsi="Arial" w:cs="Arial"/>
          <w:sz w:val="24"/>
          <w:szCs w:val="24"/>
        </w:rPr>
        <w:t xml:space="preserve">of the deferred outage costs over the </w:t>
      </w:r>
      <w:r w:rsidRPr="00474EA4">
        <w:rPr>
          <w:rFonts w:ascii="Arial" w:hAnsi="Arial" w:cs="Arial"/>
          <w:sz w:val="24"/>
          <w:szCs w:val="24"/>
        </w:rPr>
        <w:t>outage cycle.</w:t>
      </w:r>
      <w:r w:rsidRPr="00474EA4">
        <w:rPr>
          <w:rFonts w:ascii="Arial" w:hAnsi="Arial" w:cs="Arial"/>
          <w:sz w:val="24"/>
          <w:szCs w:val="24"/>
        </w:rPr>
        <w:t xml:space="preserve"> </w:t>
      </w:r>
    </w:p>
    <w:p w14:paraId="6B1F531E" w14:textId="7EABE105" w:rsidR="00122647" w:rsidRPr="00474EA4" w:rsidRDefault="00C160EA" w:rsidP="00293C3D">
      <w:pPr>
        <w:pStyle w:val="ListParagraph"/>
        <w:numPr>
          <w:ilvl w:val="0"/>
          <w:numId w:val="34"/>
        </w:numPr>
        <w:tabs>
          <w:tab w:val="left" w:pos="1890"/>
          <w:tab w:val="left" w:pos="1980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>Please see Attachment STF-3-4</w:t>
      </w:r>
      <w:r w:rsidRPr="00474EA4">
        <w:rPr>
          <w:rFonts w:ascii="Arial" w:hAnsi="Arial" w:cs="Arial"/>
          <w:sz w:val="24"/>
          <w:szCs w:val="24"/>
        </w:rPr>
        <w:t>d</w:t>
      </w:r>
      <w:r w:rsidRPr="00474EA4">
        <w:rPr>
          <w:rFonts w:ascii="Arial" w:hAnsi="Arial" w:cs="Arial"/>
          <w:sz w:val="24"/>
          <w:szCs w:val="24"/>
        </w:rPr>
        <w:t>.</w:t>
      </w:r>
    </w:p>
    <w:p w14:paraId="2BC493BF" w14:textId="36EF77CA" w:rsidR="00122647" w:rsidRPr="00474EA4" w:rsidRDefault="00C160EA" w:rsidP="00293C3D">
      <w:pPr>
        <w:pStyle w:val="ListParagraph"/>
        <w:numPr>
          <w:ilvl w:val="0"/>
          <w:numId w:val="34"/>
        </w:numPr>
        <w:tabs>
          <w:tab w:val="left" w:pos="1890"/>
          <w:tab w:val="left" w:pos="1980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474EA4">
        <w:rPr>
          <w:rFonts w:ascii="Arial" w:hAnsi="Arial" w:cs="Arial"/>
          <w:sz w:val="24"/>
          <w:szCs w:val="24"/>
        </w:rPr>
        <w:t xml:space="preserve">The Company defers its ownership share of actual </w:t>
      </w:r>
      <w:r w:rsidRPr="00474EA4">
        <w:rPr>
          <w:rFonts w:ascii="Arial" w:hAnsi="Arial" w:cs="Arial"/>
          <w:sz w:val="24"/>
          <w:szCs w:val="24"/>
        </w:rPr>
        <w:t xml:space="preserve">Vogtle </w:t>
      </w:r>
      <w:r w:rsidRPr="00474EA4">
        <w:rPr>
          <w:rFonts w:ascii="Arial" w:hAnsi="Arial" w:cs="Arial"/>
          <w:sz w:val="24"/>
          <w:szCs w:val="24"/>
        </w:rPr>
        <w:t xml:space="preserve">outage expenses as they are incurred, and amortizes these deferred expenses monthly starting in the month in which the outage begins and continuing over the number of months </w:t>
      </w:r>
      <w:r w:rsidRPr="00474EA4">
        <w:rPr>
          <w:rFonts w:ascii="Arial" w:hAnsi="Arial" w:cs="Arial"/>
          <w:sz w:val="24"/>
          <w:szCs w:val="24"/>
        </w:rPr>
        <w:t>until the nex</w:t>
      </w:r>
      <w:r w:rsidRPr="00474EA4">
        <w:rPr>
          <w:rFonts w:ascii="Arial" w:hAnsi="Arial" w:cs="Arial"/>
          <w:sz w:val="24"/>
          <w:szCs w:val="24"/>
        </w:rPr>
        <w:t xml:space="preserve">t unit outage. </w:t>
      </w:r>
      <w:r w:rsidRPr="00474EA4">
        <w:rPr>
          <w:rFonts w:ascii="Arial" w:hAnsi="Arial" w:cs="Arial"/>
          <w:sz w:val="24"/>
          <w:szCs w:val="24"/>
        </w:rPr>
        <w:t>Th</w:t>
      </w:r>
      <w:r w:rsidRPr="00474EA4">
        <w:rPr>
          <w:rFonts w:ascii="Arial" w:hAnsi="Arial" w:cs="Arial"/>
          <w:sz w:val="24"/>
          <w:szCs w:val="24"/>
        </w:rPr>
        <w:t>is</w:t>
      </w:r>
      <w:r w:rsidRPr="00474EA4">
        <w:rPr>
          <w:rFonts w:ascii="Arial" w:hAnsi="Arial" w:cs="Arial"/>
          <w:sz w:val="24"/>
          <w:szCs w:val="24"/>
        </w:rPr>
        <w:t xml:space="preserve"> accounting</w:t>
      </w:r>
      <w:r w:rsidRPr="00474EA4">
        <w:rPr>
          <w:rFonts w:ascii="Arial" w:hAnsi="Arial" w:cs="Arial"/>
          <w:sz w:val="24"/>
          <w:szCs w:val="24"/>
        </w:rPr>
        <w:t xml:space="preserve"> treatment</w:t>
      </w:r>
      <w:r w:rsidRPr="00474EA4">
        <w:rPr>
          <w:rFonts w:ascii="Arial" w:hAnsi="Arial" w:cs="Arial"/>
          <w:sz w:val="24"/>
          <w:szCs w:val="24"/>
        </w:rPr>
        <w:t xml:space="preserve"> is in accordance with the</w:t>
      </w:r>
      <w:r w:rsidRPr="00474EA4">
        <w:rPr>
          <w:rFonts w:ascii="Arial" w:hAnsi="Arial" w:cs="Arial"/>
          <w:sz w:val="24"/>
          <w:szCs w:val="24"/>
        </w:rPr>
        <w:t xml:space="preserve"> </w:t>
      </w:r>
      <w:r w:rsidRPr="00474EA4">
        <w:rPr>
          <w:rFonts w:ascii="Arial" w:hAnsi="Arial" w:cs="Arial"/>
          <w:sz w:val="24"/>
          <w:szCs w:val="24"/>
        </w:rPr>
        <w:t>Commission’s</w:t>
      </w:r>
      <w:r w:rsidRPr="00474EA4">
        <w:rPr>
          <w:rFonts w:ascii="Arial" w:hAnsi="Arial" w:cs="Arial"/>
          <w:sz w:val="24"/>
          <w:szCs w:val="24"/>
        </w:rPr>
        <w:t xml:space="preserve"> 1991 rate order issued in Docket No. 4007</w:t>
      </w:r>
      <w:r w:rsidRPr="00474EA4">
        <w:rPr>
          <w:rFonts w:ascii="Arial" w:hAnsi="Arial" w:cs="Arial"/>
          <w:sz w:val="24"/>
          <w:szCs w:val="24"/>
        </w:rPr>
        <w:t>.</w:t>
      </w:r>
    </w:p>
    <w:p w14:paraId="27DD5C36" w14:textId="77777777" w:rsidR="00190062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722741BB" w14:textId="77777777" w:rsidR="00190062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67119306" w14:textId="77777777" w:rsidR="00FF1733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28424332" w14:textId="77777777" w:rsidR="00FF1733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11188BDD" w14:textId="77777777" w:rsidR="00FF1733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75BA67B0" w14:textId="77777777" w:rsidR="00FF1733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0B28B2F1" w14:textId="77777777" w:rsidR="00FF1733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33657F86" w14:textId="77777777" w:rsidR="00FF1733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57DA0574" w14:textId="77777777" w:rsidR="00FF1733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621021CF" w14:textId="77777777" w:rsidR="00FF1733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</w:p>
    <w:p w14:paraId="1FEDE6E8" w14:textId="77777777" w:rsidR="00431988" w:rsidRPr="008B07C9" w:rsidRDefault="00C160EA" w:rsidP="00293C3D">
      <w:pPr>
        <w:tabs>
          <w:tab w:val="left" w:pos="1890"/>
          <w:tab w:val="left" w:pos="1980"/>
        </w:tabs>
        <w:spacing w:after="200" w:line="276" w:lineRule="auto"/>
        <w:ind w:left="360"/>
        <w:jc w:val="both"/>
        <w:rPr>
          <w:rFonts w:ascii="Arial" w:hAnsi="Arial" w:cs="Arial"/>
        </w:rPr>
      </w:pPr>
      <w:r w:rsidRPr="008B07C9">
        <w:rPr>
          <w:rFonts w:ascii="Arial" w:hAnsi="Arial" w:cs="Arial"/>
        </w:rPr>
        <w:t xml:space="preserve">Contact: </w:t>
      </w:r>
      <w:r w:rsidRPr="008B07C9">
        <w:rPr>
          <w:rFonts w:ascii="Arial" w:hAnsi="Arial" w:cs="Arial"/>
        </w:rPr>
        <w:t>Rich Dodd</w:t>
      </w:r>
    </w:p>
    <w:sectPr w:rsidR="00431988" w:rsidRPr="008B07C9" w:rsidSect="00D950E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72D2B" w14:textId="77777777" w:rsidR="00000000" w:rsidRDefault="00C160EA">
      <w:r>
        <w:separator/>
      </w:r>
    </w:p>
  </w:endnote>
  <w:endnote w:type="continuationSeparator" w:id="0">
    <w:p w14:paraId="5D8FD478" w14:textId="77777777" w:rsidR="00000000" w:rsidRDefault="00C1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17676" w14:textId="77777777" w:rsidR="00000000" w:rsidRDefault="00C160EA">
      <w:r>
        <w:separator/>
      </w:r>
    </w:p>
  </w:footnote>
  <w:footnote w:type="continuationSeparator" w:id="0">
    <w:p w14:paraId="2659A31F" w14:textId="77777777" w:rsidR="00000000" w:rsidRDefault="00C1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C705E" w14:textId="77777777" w:rsidR="003F33AC" w:rsidRPr="0077677F" w:rsidRDefault="00C160EA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 xml:space="preserve">August 12, </w:t>
    </w:r>
    <w:r>
      <w:rPr>
        <w:rFonts w:ascii="Arial" w:hAnsi="Arial" w:cs="Arial"/>
      </w:rPr>
      <w:t>2021</w:t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Pr="0077677F">
      <w:rPr>
        <w:rFonts w:ascii="Arial" w:hAnsi="Arial" w:cs="Arial"/>
      </w:rPr>
      <w:t xml:space="preserve">Page </w:t>
    </w:r>
    <w:r w:rsidRPr="0077677F">
      <w:rPr>
        <w:rFonts w:ascii="Arial" w:hAnsi="Arial" w:cs="Arial"/>
      </w:rPr>
      <w:fldChar w:fldCharType="begin"/>
    </w:r>
    <w:r w:rsidRPr="0077677F">
      <w:rPr>
        <w:rFonts w:ascii="Arial" w:hAnsi="Arial" w:cs="Arial"/>
      </w:rPr>
      <w:instrText xml:space="preserve"> PAGE </w:instrText>
    </w:r>
    <w:r w:rsidRPr="0077677F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77677F">
      <w:rPr>
        <w:rFonts w:ascii="Arial" w:hAnsi="Arial" w:cs="Arial"/>
      </w:rPr>
      <w:fldChar w:fldCharType="end"/>
    </w:r>
    <w:r w:rsidRPr="0077677F">
      <w:rPr>
        <w:rFonts w:ascii="Arial" w:hAnsi="Arial" w:cs="Arial"/>
      </w:rPr>
      <w:t xml:space="preserve"> of </w:t>
    </w:r>
    <w:r w:rsidRPr="0077677F">
      <w:rPr>
        <w:rFonts w:ascii="Arial" w:hAnsi="Arial" w:cs="Arial"/>
      </w:rPr>
      <w:fldChar w:fldCharType="begin"/>
    </w:r>
    <w:r w:rsidRPr="0077677F">
      <w:rPr>
        <w:rFonts w:ascii="Arial" w:hAnsi="Arial" w:cs="Arial"/>
      </w:rPr>
      <w:instrText xml:space="preserve"> NUMPAGES </w:instrText>
    </w:r>
    <w:r w:rsidRPr="0077677F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77677F">
      <w:rPr>
        <w:rFonts w:ascii="Arial" w:hAnsi="Arial" w:cs="Arial"/>
      </w:rPr>
      <w:fldChar w:fldCharType="end"/>
    </w:r>
  </w:p>
  <w:p w14:paraId="2D2FA456" w14:textId="77777777" w:rsidR="00464163" w:rsidRPr="0077677F" w:rsidRDefault="00C160EA" w:rsidP="00E474B8">
    <w:pPr>
      <w:pStyle w:val="Header"/>
      <w:rPr>
        <w:rFonts w:ascii="Arial" w:hAnsi="Arial" w:cs="Arial"/>
      </w:rPr>
    </w:pPr>
  </w:p>
  <w:p w14:paraId="17C03715" w14:textId="77777777" w:rsidR="00464163" w:rsidRDefault="00C160EA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79949A88">
      <w:start w:val="1"/>
      <w:numFmt w:val="lowerLetter"/>
      <w:lvlText w:val="%1."/>
      <w:lvlJc w:val="left"/>
      <w:pPr>
        <w:ind w:left="720" w:hanging="360"/>
      </w:pPr>
    </w:lvl>
    <w:lvl w:ilvl="1" w:tplc="D2689AC6" w:tentative="1">
      <w:start w:val="1"/>
      <w:numFmt w:val="lowerLetter"/>
      <w:lvlText w:val="%2."/>
      <w:lvlJc w:val="left"/>
      <w:pPr>
        <w:ind w:left="1440" w:hanging="360"/>
      </w:pPr>
    </w:lvl>
    <w:lvl w:ilvl="2" w:tplc="0C80F366" w:tentative="1">
      <w:start w:val="1"/>
      <w:numFmt w:val="lowerRoman"/>
      <w:lvlText w:val="%3."/>
      <w:lvlJc w:val="right"/>
      <w:pPr>
        <w:ind w:left="2160" w:hanging="180"/>
      </w:pPr>
    </w:lvl>
    <w:lvl w:ilvl="3" w:tplc="1A9E7F06" w:tentative="1">
      <w:start w:val="1"/>
      <w:numFmt w:val="decimal"/>
      <w:lvlText w:val="%4."/>
      <w:lvlJc w:val="left"/>
      <w:pPr>
        <w:ind w:left="2880" w:hanging="360"/>
      </w:pPr>
    </w:lvl>
    <w:lvl w:ilvl="4" w:tplc="7E108AFC" w:tentative="1">
      <w:start w:val="1"/>
      <w:numFmt w:val="lowerLetter"/>
      <w:lvlText w:val="%5."/>
      <w:lvlJc w:val="left"/>
      <w:pPr>
        <w:ind w:left="3600" w:hanging="360"/>
      </w:pPr>
    </w:lvl>
    <w:lvl w:ilvl="5" w:tplc="78E67BF2" w:tentative="1">
      <w:start w:val="1"/>
      <w:numFmt w:val="lowerRoman"/>
      <w:lvlText w:val="%6."/>
      <w:lvlJc w:val="right"/>
      <w:pPr>
        <w:ind w:left="4320" w:hanging="180"/>
      </w:pPr>
    </w:lvl>
    <w:lvl w:ilvl="6" w:tplc="8BB4F778" w:tentative="1">
      <w:start w:val="1"/>
      <w:numFmt w:val="decimal"/>
      <w:lvlText w:val="%7."/>
      <w:lvlJc w:val="left"/>
      <w:pPr>
        <w:ind w:left="5040" w:hanging="360"/>
      </w:pPr>
    </w:lvl>
    <w:lvl w:ilvl="7" w:tplc="523668CC" w:tentative="1">
      <w:start w:val="1"/>
      <w:numFmt w:val="lowerLetter"/>
      <w:lvlText w:val="%8."/>
      <w:lvlJc w:val="left"/>
      <w:pPr>
        <w:ind w:left="5760" w:hanging="360"/>
      </w:pPr>
    </w:lvl>
    <w:lvl w:ilvl="8" w:tplc="E31E94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5232BD"/>
    <w:multiLevelType w:val="hybridMultilevel"/>
    <w:tmpl w:val="3D28B214"/>
    <w:lvl w:ilvl="0" w:tplc="4C7223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51ACC96">
      <w:start w:val="1"/>
      <w:numFmt w:val="lowerLetter"/>
      <w:lvlText w:val="%2."/>
      <w:lvlJc w:val="left"/>
      <w:pPr>
        <w:ind w:left="1440" w:hanging="360"/>
      </w:pPr>
    </w:lvl>
    <w:lvl w:ilvl="2" w:tplc="0D363692" w:tentative="1">
      <w:start w:val="1"/>
      <w:numFmt w:val="lowerRoman"/>
      <w:lvlText w:val="%3."/>
      <w:lvlJc w:val="right"/>
      <w:pPr>
        <w:ind w:left="2160" w:hanging="180"/>
      </w:pPr>
    </w:lvl>
    <w:lvl w:ilvl="3" w:tplc="07EC6436" w:tentative="1">
      <w:start w:val="1"/>
      <w:numFmt w:val="decimal"/>
      <w:lvlText w:val="%4."/>
      <w:lvlJc w:val="left"/>
      <w:pPr>
        <w:ind w:left="2880" w:hanging="360"/>
      </w:pPr>
    </w:lvl>
    <w:lvl w:ilvl="4" w:tplc="C0D8D6EC" w:tentative="1">
      <w:start w:val="1"/>
      <w:numFmt w:val="lowerLetter"/>
      <w:lvlText w:val="%5."/>
      <w:lvlJc w:val="left"/>
      <w:pPr>
        <w:ind w:left="3600" w:hanging="360"/>
      </w:pPr>
    </w:lvl>
    <w:lvl w:ilvl="5" w:tplc="A38CAE5E" w:tentative="1">
      <w:start w:val="1"/>
      <w:numFmt w:val="lowerRoman"/>
      <w:lvlText w:val="%6."/>
      <w:lvlJc w:val="right"/>
      <w:pPr>
        <w:ind w:left="4320" w:hanging="180"/>
      </w:pPr>
    </w:lvl>
    <w:lvl w:ilvl="6" w:tplc="E95E6DC8" w:tentative="1">
      <w:start w:val="1"/>
      <w:numFmt w:val="decimal"/>
      <w:lvlText w:val="%7."/>
      <w:lvlJc w:val="left"/>
      <w:pPr>
        <w:ind w:left="5040" w:hanging="360"/>
      </w:pPr>
    </w:lvl>
    <w:lvl w:ilvl="7" w:tplc="16562900" w:tentative="1">
      <w:start w:val="1"/>
      <w:numFmt w:val="lowerLetter"/>
      <w:lvlText w:val="%8."/>
      <w:lvlJc w:val="left"/>
      <w:pPr>
        <w:ind w:left="5760" w:hanging="360"/>
      </w:pPr>
    </w:lvl>
    <w:lvl w:ilvl="8" w:tplc="3A2649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0222D"/>
    <w:multiLevelType w:val="hybridMultilevel"/>
    <w:tmpl w:val="776A99EC"/>
    <w:lvl w:ilvl="0" w:tplc="968022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E7036D6" w:tentative="1">
      <w:start w:val="1"/>
      <w:numFmt w:val="lowerLetter"/>
      <w:lvlText w:val="%2."/>
      <w:lvlJc w:val="left"/>
      <w:pPr>
        <w:ind w:left="1440" w:hanging="360"/>
      </w:pPr>
    </w:lvl>
    <w:lvl w:ilvl="2" w:tplc="349A6D9A" w:tentative="1">
      <w:start w:val="1"/>
      <w:numFmt w:val="lowerRoman"/>
      <w:lvlText w:val="%3."/>
      <w:lvlJc w:val="right"/>
      <w:pPr>
        <w:ind w:left="2160" w:hanging="180"/>
      </w:pPr>
    </w:lvl>
    <w:lvl w:ilvl="3" w:tplc="50508124" w:tentative="1">
      <w:start w:val="1"/>
      <w:numFmt w:val="decimal"/>
      <w:lvlText w:val="%4."/>
      <w:lvlJc w:val="left"/>
      <w:pPr>
        <w:ind w:left="2880" w:hanging="360"/>
      </w:pPr>
    </w:lvl>
    <w:lvl w:ilvl="4" w:tplc="D41600CC" w:tentative="1">
      <w:start w:val="1"/>
      <w:numFmt w:val="lowerLetter"/>
      <w:lvlText w:val="%5."/>
      <w:lvlJc w:val="left"/>
      <w:pPr>
        <w:ind w:left="3600" w:hanging="360"/>
      </w:pPr>
    </w:lvl>
    <w:lvl w:ilvl="5" w:tplc="0142C1A6" w:tentative="1">
      <w:start w:val="1"/>
      <w:numFmt w:val="lowerRoman"/>
      <w:lvlText w:val="%6."/>
      <w:lvlJc w:val="right"/>
      <w:pPr>
        <w:ind w:left="4320" w:hanging="180"/>
      </w:pPr>
    </w:lvl>
    <w:lvl w:ilvl="6" w:tplc="7DA0F90C" w:tentative="1">
      <w:start w:val="1"/>
      <w:numFmt w:val="decimal"/>
      <w:lvlText w:val="%7."/>
      <w:lvlJc w:val="left"/>
      <w:pPr>
        <w:ind w:left="5040" w:hanging="360"/>
      </w:pPr>
    </w:lvl>
    <w:lvl w:ilvl="7" w:tplc="C4C2D60E" w:tentative="1">
      <w:start w:val="1"/>
      <w:numFmt w:val="lowerLetter"/>
      <w:lvlText w:val="%8."/>
      <w:lvlJc w:val="left"/>
      <w:pPr>
        <w:ind w:left="5760" w:hanging="360"/>
      </w:pPr>
    </w:lvl>
    <w:lvl w:ilvl="8" w:tplc="74F420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9517E"/>
    <w:multiLevelType w:val="hybridMultilevel"/>
    <w:tmpl w:val="1DB03B4A"/>
    <w:lvl w:ilvl="0" w:tplc="6A3AB1EA">
      <w:start w:val="1"/>
      <w:numFmt w:val="decimal"/>
      <w:lvlText w:val="%1."/>
      <w:lvlJc w:val="left"/>
      <w:pPr>
        <w:ind w:left="720" w:hanging="360"/>
      </w:pPr>
    </w:lvl>
    <w:lvl w:ilvl="1" w:tplc="D0D8719A" w:tentative="1">
      <w:start w:val="1"/>
      <w:numFmt w:val="lowerLetter"/>
      <w:lvlText w:val="%2."/>
      <w:lvlJc w:val="left"/>
      <w:pPr>
        <w:ind w:left="1440" w:hanging="360"/>
      </w:pPr>
    </w:lvl>
    <w:lvl w:ilvl="2" w:tplc="ACC240EC" w:tentative="1">
      <w:start w:val="1"/>
      <w:numFmt w:val="lowerRoman"/>
      <w:lvlText w:val="%3."/>
      <w:lvlJc w:val="right"/>
      <w:pPr>
        <w:ind w:left="2160" w:hanging="180"/>
      </w:pPr>
    </w:lvl>
    <w:lvl w:ilvl="3" w:tplc="10E8E134" w:tentative="1">
      <w:start w:val="1"/>
      <w:numFmt w:val="decimal"/>
      <w:lvlText w:val="%4."/>
      <w:lvlJc w:val="left"/>
      <w:pPr>
        <w:ind w:left="2880" w:hanging="360"/>
      </w:pPr>
    </w:lvl>
    <w:lvl w:ilvl="4" w:tplc="3A320E1C" w:tentative="1">
      <w:start w:val="1"/>
      <w:numFmt w:val="lowerLetter"/>
      <w:lvlText w:val="%5."/>
      <w:lvlJc w:val="left"/>
      <w:pPr>
        <w:ind w:left="3600" w:hanging="360"/>
      </w:pPr>
    </w:lvl>
    <w:lvl w:ilvl="5" w:tplc="A47CABE2" w:tentative="1">
      <w:start w:val="1"/>
      <w:numFmt w:val="lowerRoman"/>
      <w:lvlText w:val="%6."/>
      <w:lvlJc w:val="right"/>
      <w:pPr>
        <w:ind w:left="4320" w:hanging="180"/>
      </w:pPr>
    </w:lvl>
    <w:lvl w:ilvl="6" w:tplc="8CD8C682" w:tentative="1">
      <w:start w:val="1"/>
      <w:numFmt w:val="decimal"/>
      <w:lvlText w:val="%7."/>
      <w:lvlJc w:val="left"/>
      <w:pPr>
        <w:ind w:left="5040" w:hanging="360"/>
      </w:pPr>
    </w:lvl>
    <w:lvl w:ilvl="7" w:tplc="113435DE" w:tentative="1">
      <w:start w:val="1"/>
      <w:numFmt w:val="lowerLetter"/>
      <w:lvlText w:val="%8."/>
      <w:lvlJc w:val="left"/>
      <w:pPr>
        <w:ind w:left="5760" w:hanging="360"/>
      </w:pPr>
    </w:lvl>
    <w:lvl w:ilvl="8" w:tplc="04DA9B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39F1"/>
    <w:multiLevelType w:val="hybridMultilevel"/>
    <w:tmpl w:val="57CE0322"/>
    <w:lvl w:ilvl="0" w:tplc="8BA00A1C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3B72EAB2" w:tentative="1">
      <w:start w:val="1"/>
      <w:numFmt w:val="lowerLetter"/>
      <w:lvlText w:val="%2."/>
      <w:lvlJc w:val="left"/>
      <w:pPr>
        <w:ind w:left="2160" w:hanging="360"/>
      </w:pPr>
    </w:lvl>
    <w:lvl w:ilvl="2" w:tplc="73CCB9F2" w:tentative="1">
      <w:start w:val="1"/>
      <w:numFmt w:val="lowerRoman"/>
      <w:lvlText w:val="%3."/>
      <w:lvlJc w:val="right"/>
      <w:pPr>
        <w:ind w:left="2880" w:hanging="180"/>
      </w:pPr>
    </w:lvl>
    <w:lvl w:ilvl="3" w:tplc="2C0646CC" w:tentative="1">
      <w:start w:val="1"/>
      <w:numFmt w:val="decimal"/>
      <w:lvlText w:val="%4."/>
      <w:lvlJc w:val="left"/>
      <w:pPr>
        <w:ind w:left="3600" w:hanging="360"/>
      </w:pPr>
    </w:lvl>
    <w:lvl w:ilvl="4" w:tplc="5FAA7462" w:tentative="1">
      <w:start w:val="1"/>
      <w:numFmt w:val="lowerLetter"/>
      <w:lvlText w:val="%5."/>
      <w:lvlJc w:val="left"/>
      <w:pPr>
        <w:ind w:left="4320" w:hanging="360"/>
      </w:pPr>
    </w:lvl>
    <w:lvl w:ilvl="5" w:tplc="73C6E6B4" w:tentative="1">
      <w:start w:val="1"/>
      <w:numFmt w:val="lowerRoman"/>
      <w:lvlText w:val="%6."/>
      <w:lvlJc w:val="right"/>
      <w:pPr>
        <w:ind w:left="5040" w:hanging="180"/>
      </w:pPr>
    </w:lvl>
    <w:lvl w:ilvl="6" w:tplc="317EF7C4" w:tentative="1">
      <w:start w:val="1"/>
      <w:numFmt w:val="decimal"/>
      <w:lvlText w:val="%7."/>
      <w:lvlJc w:val="left"/>
      <w:pPr>
        <w:ind w:left="5760" w:hanging="360"/>
      </w:pPr>
    </w:lvl>
    <w:lvl w:ilvl="7" w:tplc="C22CC26A" w:tentative="1">
      <w:start w:val="1"/>
      <w:numFmt w:val="lowerLetter"/>
      <w:lvlText w:val="%8."/>
      <w:lvlJc w:val="left"/>
      <w:pPr>
        <w:ind w:left="6480" w:hanging="360"/>
      </w:pPr>
    </w:lvl>
    <w:lvl w:ilvl="8" w:tplc="E75C631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DB5CC0"/>
    <w:multiLevelType w:val="hybridMultilevel"/>
    <w:tmpl w:val="079E9AEC"/>
    <w:lvl w:ilvl="0" w:tplc="5BA65864">
      <w:start w:val="1"/>
      <w:numFmt w:val="decimal"/>
      <w:lvlText w:val="%1."/>
      <w:lvlJc w:val="left"/>
      <w:pPr>
        <w:ind w:left="720" w:hanging="360"/>
      </w:pPr>
    </w:lvl>
    <w:lvl w:ilvl="1" w:tplc="8C6C761E" w:tentative="1">
      <w:start w:val="1"/>
      <w:numFmt w:val="lowerLetter"/>
      <w:lvlText w:val="%2."/>
      <w:lvlJc w:val="left"/>
      <w:pPr>
        <w:ind w:left="1440" w:hanging="360"/>
      </w:pPr>
    </w:lvl>
    <w:lvl w:ilvl="2" w:tplc="BA9A1752" w:tentative="1">
      <w:start w:val="1"/>
      <w:numFmt w:val="lowerRoman"/>
      <w:lvlText w:val="%3."/>
      <w:lvlJc w:val="right"/>
      <w:pPr>
        <w:ind w:left="2160" w:hanging="180"/>
      </w:pPr>
    </w:lvl>
    <w:lvl w:ilvl="3" w:tplc="EAEE68DA" w:tentative="1">
      <w:start w:val="1"/>
      <w:numFmt w:val="decimal"/>
      <w:lvlText w:val="%4."/>
      <w:lvlJc w:val="left"/>
      <w:pPr>
        <w:ind w:left="2880" w:hanging="360"/>
      </w:pPr>
    </w:lvl>
    <w:lvl w:ilvl="4" w:tplc="EC4E09C4" w:tentative="1">
      <w:start w:val="1"/>
      <w:numFmt w:val="lowerLetter"/>
      <w:lvlText w:val="%5."/>
      <w:lvlJc w:val="left"/>
      <w:pPr>
        <w:ind w:left="3600" w:hanging="360"/>
      </w:pPr>
    </w:lvl>
    <w:lvl w:ilvl="5" w:tplc="2162390A" w:tentative="1">
      <w:start w:val="1"/>
      <w:numFmt w:val="lowerRoman"/>
      <w:lvlText w:val="%6."/>
      <w:lvlJc w:val="right"/>
      <w:pPr>
        <w:ind w:left="4320" w:hanging="180"/>
      </w:pPr>
    </w:lvl>
    <w:lvl w:ilvl="6" w:tplc="9618AFA4" w:tentative="1">
      <w:start w:val="1"/>
      <w:numFmt w:val="decimal"/>
      <w:lvlText w:val="%7."/>
      <w:lvlJc w:val="left"/>
      <w:pPr>
        <w:ind w:left="5040" w:hanging="360"/>
      </w:pPr>
    </w:lvl>
    <w:lvl w:ilvl="7" w:tplc="9F18FB9C" w:tentative="1">
      <w:start w:val="1"/>
      <w:numFmt w:val="lowerLetter"/>
      <w:lvlText w:val="%8."/>
      <w:lvlJc w:val="left"/>
      <w:pPr>
        <w:ind w:left="5760" w:hanging="360"/>
      </w:pPr>
    </w:lvl>
    <w:lvl w:ilvl="8" w:tplc="161691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175C6"/>
    <w:multiLevelType w:val="hybridMultilevel"/>
    <w:tmpl w:val="F2DCA474"/>
    <w:lvl w:ilvl="0" w:tplc="12B8725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65FCE184" w:tentative="1">
      <w:start w:val="1"/>
      <w:numFmt w:val="lowerLetter"/>
      <w:lvlText w:val="%2."/>
      <w:lvlJc w:val="left"/>
      <w:pPr>
        <w:ind w:left="1440" w:hanging="360"/>
      </w:pPr>
    </w:lvl>
    <w:lvl w:ilvl="2" w:tplc="11B25C60" w:tentative="1">
      <w:start w:val="1"/>
      <w:numFmt w:val="lowerRoman"/>
      <w:lvlText w:val="%3."/>
      <w:lvlJc w:val="right"/>
      <w:pPr>
        <w:ind w:left="2160" w:hanging="180"/>
      </w:pPr>
    </w:lvl>
    <w:lvl w:ilvl="3" w:tplc="631A5678" w:tentative="1">
      <w:start w:val="1"/>
      <w:numFmt w:val="decimal"/>
      <w:lvlText w:val="%4."/>
      <w:lvlJc w:val="left"/>
      <w:pPr>
        <w:ind w:left="2880" w:hanging="360"/>
      </w:pPr>
    </w:lvl>
    <w:lvl w:ilvl="4" w:tplc="8FC88860" w:tentative="1">
      <w:start w:val="1"/>
      <w:numFmt w:val="lowerLetter"/>
      <w:lvlText w:val="%5."/>
      <w:lvlJc w:val="left"/>
      <w:pPr>
        <w:ind w:left="3600" w:hanging="360"/>
      </w:pPr>
    </w:lvl>
    <w:lvl w:ilvl="5" w:tplc="75525138" w:tentative="1">
      <w:start w:val="1"/>
      <w:numFmt w:val="lowerRoman"/>
      <w:lvlText w:val="%6."/>
      <w:lvlJc w:val="right"/>
      <w:pPr>
        <w:ind w:left="4320" w:hanging="180"/>
      </w:pPr>
    </w:lvl>
    <w:lvl w:ilvl="6" w:tplc="4D24E96A" w:tentative="1">
      <w:start w:val="1"/>
      <w:numFmt w:val="decimal"/>
      <w:lvlText w:val="%7."/>
      <w:lvlJc w:val="left"/>
      <w:pPr>
        <w:ind w:left="5040" w:hanging="360"/>
      </w:pPr>
    </w:lvl>
    <w:lvl w:ilvl="7" w:tplc="2E1682CA" w:tentative="1">
      <w:start w:val="1"/>
      <w:numFmt w:val="lowerLetter"/>
      <w:lvlText w:val="%8."/>
      <w:lvlJc w:val="left"/>
      <w:pPr>
        <w:ind w:left="5760" w:hanging="360"/>
      </w:pPr>
    </w:lvl>
    <w:lvl w:ilvl="8" w:tplc="FACAD8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8364F"/>
    <w:multiLevelType w:val="hybridMultilevel"/>
    <w:tmpl w:val="12B62C8C"/>
    <w:lvl w:ilvl="0" w:tplc="D9F2B5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D684A34" w:tentative="1">
      <w:start w:val="1"/>
      <w:numFmt w:val="lowerLetter"/>
      <w:lvlText w:val="%2."/>
      <w:lvlJc w:val="left"/>
      <w:pPr>
        <w:ind w:left="1440" w:hanging="360"/>
      </w:pPr>
    </w:lvl>
    <w:lvl w:ilvl="2" w:tplc="40706848" w:tentative="1">
      <w:start w:val="1"/>
      <w:numFmt w:val="lowerRoman"/>
      <w:lvlText w:val="%3."/>
      <w:lvlJc w:val="right"/>
      <w:pPr>
        <w:ind w:left="2160" w:hanging="180"/>
      </w:pPr>
    </w:lvl>
    <w:lvl w:ilvl="3" w:tplc="0596C292" w:tentative="1">
      <w:start w:val="1"/>
      <w:numFmt w:val="decimal"/>
      <w:lvlText w:val="%4."/>
      <w:lvlJc w:val="left"/>
      <w:pPr>
        <w:ind w:left="2880" w:hanging="360"/>
      </w:pPr>
    </w:lvl>
    <w:lvl w:ilvl="4" w:tplc="0AF4AD5E" w:tentative="1">
      <w:start w:val="1"/>
      <w:numFmt w:val="lowerLetter"/>
      <w:lvlText w:val="%5."/>
      <w:lvlJc w:val="left"/>
      <w:pPr>
        <w:ind w:left="3600" w:hanging="360"/>
      </w:pPr>
    </w:lvl>
    <w:lvl w:ilvl="5" w:tplc="5A2E0898" w:tentative="1">
      <w:start w:val="1"/>
      <w:numFmt w:val="lowerRoman"/>
      <w:lvlText w:val="%6."/>
      <w:lvlJc w:val="right"/>
      <w:pPr>
        <w:ind w:left="4320" w:hanging="180"/>
      </w:pPr>
    </w:lvl>
    <w:lvl w:ilvl="6" w:tplc="20C2F8A6" w:tentative="1">
      <w:start w:val="1"/>
      <w:numFmt w:val="decimal"/>
      <w:lvlText w:val="%7."/>
      <w:lvlJc w:val="left"/>
      <w:pPr>
        <w:ind w:left="5040" w:hanging="360"/>
      </w:pPr>
    </w:lvl>
    <w:lvl w:ilvl="7" w:tplc="B4F487DA" w:tentative="1">
      <w:start w:val="1"/>
      <w:numFmt w:val="lowerLetter"/>
      <w:lvlText w:val="%8."/>
      <w:lvlJc w:val="left"/>
      <w:pPr>
        <w:ind w:left="5760" w:hanging="360"/>
      </w:pPr>
    </w:lvl>
    <w:lvl w:ilvl="8" w:tplc="3D0A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07A92"/>
    <w:multiLevelType w:val="hybridMultilevel"/>
    <w:tmpl w:val="FED0FFBC"/>
    <w:lvl w:ilvl="0" w:tplc="328EF394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8C02B60">
      <w:start w:val="1"/>
      <w:numFmt w:val="lowerLetter"/>
      <w:lvlText w:val="%2."/>
      <w:lvlJc w:val="left"/>
      <w:pPr>
        <w:ind w:left="1440" w:hanging="360"/>
      </w:pPr>
    </w:lvl>
    <w:lvl w:ilvl="2" w:tplc="8BD6FF8C">
      <w:start w:val="1"/>
      <w:numFmt w:val="lowerRoman"/>
      <w:lvlText w:val="%3."/>
      <w:lvlJc w:val="right"/>
      <w:pPr>
        <w:ind w:left="2160" w:hanging="180"/>
      </w:pPr>
    </w:lvl>
    <w:lvl w:ilvl="3" w:tplc="50E4ACA6">
      <w:start w:val="1"/>
      <w:numFmt w:val="decimal"/>
      <w:lvlText w:val="%4."/>
      <w:lvlJc w:val="left"/>
      <w:pPr>
        <w:ind w:left="2880" w:hanging="360"/>
      </w:pPr>
    </w:lvl>
    <w:lvl w:ilvl="4" w:tplc="CC320DFE">
      <w:start w:val="1"/>
      <w:numFmt w:val="lowerLetter"/>
      <w:lvlText w:val="%5."/>
      <w:lvlJc w:val="left"/>
      <w:pPr>
        <w:ind w:left="3600" w:hanging="360"/>
      </w:pPr>
    </w:lvl>
    <w:lvl w:ilvl="5" w:tplc="322668B8">
      <w:start w:val="1"/>
      <w:numFmt w:val="lowerRoman"/>
      <w:lvlText w:val="%6."/>
      <w:lvlJc w:val="right"/>
      <w:pPr>
        <w:ind w:left="4320" w:hanging="180"/>
      </w:pPr>
    </w:lvl>
    <w:lvl w:ilvl="6" w:tplc="CDA60182">
      <w:start w:val="1"/>
      <w:numFmt w:val="decimal"/>
      <w:lvlText w:val="%7."/>
      <w:lvlJc w:val="left"/>
      <w:pPr>
        <w:ind w:left="5040" w:hanging="360"/>
      </w:pPr>
    </w:lvl>
    <w:lvl w:ilvl="7" w:tplc="1CB6C530">
      <w:start w:val="1"/>
      <w:numFmt w:val="lowerLetter"/>
      <w:lvlText w:val="%8."/>
      <w:lvlJc w:val="left"/>
      <w:pPr>
        <w:ind w:left="5760" w:hanging="360"/>
      </w:pPr>
    </w:lvl>
    <w:lvl w:ilvl="8" w:tplc="5AA49EF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44229"/>
    <w:multiLevelType w:val="hybridMultilevel"/>
    <w:tmpl w:val="A34417F2"/>
    <w:lvl w:ilvl="0" w:tplc="95E4C2C6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BFD61C80" w:tentative="1">
      <w:start w:val="1"/>
      <w:numFmt w:val="lowerLetter"/>
      <w:lvlText w:val="%2."/>
      <w:lvlJc w:val="left"/>
      <w:pPr>
        <w:ind w:left="2160" w:hanging="360"/>
      </w:pPr>
    </w:lvl>
    <w:lvl w:ilvl="2" w:tplc="B456FC3A" w:tentative="1">
      <w:start w:val="1"/>
      <w:numFmt w:val="lowerRoman"/>
      <w:lvlText w:val="%3."/>
      <w:lvlJc w:val="right"/>
      <w:pPr>
        <w:ind w:left="2880" w:hanging="180"/>
      </w:pPr>
    </w:lvl>
    <w:lvl w:ilvl="3" w:tplc="FDB4B080" w:tentative="1">
      <w:start w:val="1"/>
      <w:numFmt w:val="decimal"/>
      <w:lvlText w:val="%4."/>
      <w:lvlJc w:val="left"/>
      <w:pPr>
        <w:ind w:left="3600" w:hanging="360"/>
      </w:pPr>
    </w:lvl>
    <w:lvl w:ilvl="4" w:tplc="BBC065BC" w:tentative="1">
      <w:start w:val="1"/>
      <w:numFmt w:val="lowerLetter"/>
      <w:lvlText w:val="%5."/>
      <w:lvlJc w:val="left"/>
      <w:pPr>
        <w:ind w:left="4320" w:hanging="360"/>
      </w:pPr>
    </w:lvl>
    <w:lvl w:ilvl="5" w:tplc="6298D2D8" w:tentative="1">
      <w:start w:val="1"/>
      <w:numFmt w:val="lowerRoman"/>
      <w:lvlText w:val="%6."/>
      <w:lvlJc w:val="right"/>
      <w:pPr>
        <w:ind w:left="5040" w:hanging="180"/>
      </w:pPr>
    </w:lvl>
    <w:lvl w:ilvl="6" w:tplc="33AC9416" w:tentative="1">
      <w:start w:val="1"/>
      <w:numFmt w:val="decimal"/>
      <w:lvlText w:val="%7."/>
      <w:lvlJc w:val="left"/>
      <w:pPr>
        <w:ind w:left="5760" w:hanging="360"/>
      </w:pPr>
    </w:lvl>
    <w:lvl w:ilvl="7" w:tplc="90DCDE34" w:tentative="1">
      <w:start w:val="1"/>
      <w:numFmt w:val="lowerLetter"/>
      <w:lvlText w:val="%8."/>
      <w:lvlJc w:val="left"/>
      <w:pPr>
        <w:ind w:left="6480" w:hanging="360"/>
      </w:pPr>
    </w:lvl>
    <w:lvl w:ilvl="8" w:tplc="143CB56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BF5375"/>
    <w:multiLevelType w:val="hybridMultilevel"/>
    <w:tmpl w:val="2C3A10FA"/>
    <w:lvl w:ilvl="0" w:tplc="8D6C011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7C262E0A" w:tentative="1">
      <w:start w:val="1"/>
      <w:numFmt w:val="lowerLetter"/>
      <w:lvlText w:val="%2."/>
      <w:lvlJc w:val="left"/>
      <w:pPr>
        <w:ind w:left="1440" w:hanging="360"/>
      </w:pPr>
    </w:lvl>
    <w:lvl w:ilvl="2" w:tplc="C4C89E14" w:tentative="1">
      <w:start w:val="1"/>
      <w:numFmt w:val="lowerRoman"/>
      <w:lvlText w:val="%3."/>
      <w:lvlJc w:val="right"/>
      <w:pPr>
        <w:ind w:left="2160" w:hanging="180"/>
      </w:pPr>
    </w:lvl>
    <w:lvl w:ilvl="3" w:tplc="F2567A2C" w:tentative="1">
      <w:start w:val="1"/>
      <w:numFmt w:val="decimal"/>
      <w:lvlText w:val="%4."/>
      <w:lvlJc w:val="left"/>
      <w:pPr>
        <w:ind w:left="2880" w:hanging="360"/>
      </w:pPr>
    </w:lvl>
    <w:lvl w:ilvl="4" w:tplc="52B45664" w:tentative="1">
      <w:start w:val="1"/>
      <w:numFmt w:val="lowerLetter"/>
      <w:lvlText w:val="%5."/>
      <w:lvlJc w:val="left"/>
      <w:pPr>
        <w:ind w:left="3600" w:hanging="360"/>
      </w:pPr>
    </w:lvl>
    <w:lvl w:ilvl="5" w:tplc="ADC02542" w:tentative="1">
      <w:start w:val="1"/>
      <w:numFmt w:val="lowerRoman"/>
      <w:lvlText w:val="%6."/>
      <w:lvlJc w:val="right"/>
      <w:pPr>
        <w:ind w:left="4320" w:hanging="180"/>
      </w:pPr>
    </w:lvl>
    <w:lvl w:ilvl="6" w:tplc="9BB6FE9A" w:tentative="1">
      <w:start w:val="1"/>
      <w:numFmt w:val="decimal"/>
      <w:lvlText w:val="%7."/>
      <w:lvlJc w:val="left"/>
      <w:pPr>
        <w:ind w:left="5040" w:hanging="360"/>
      </w:pPr>
    </w:lvl>
    <w:lvl w:ilvl="7" w:tplc="F4C26766" w:tentative="1">
      <w:start w:val="1"/>
      <w:numFmt w:val="lowerLetter"/>
      <w:lvlText w:val="%8."/>
      <w:lvlJc w:val="left"/>
      <w:pPr>
        <w:ind w:left="5760" w:hanging="360"/>
      </w:pPr>
    </w:lvl>
    <w:lvl w:ilvl="8" w:tplc="4D7864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37A4B"/>
    <w:multiLevelType w:val="hybridMultilevel"/>
    <w:tmpl w:val="9C1A2468"/>
    <w:lvl w:ilvl="0" w:tplc="7E5AAE5C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81144B14" w:tentative="1">
      <w:start w:val="1"/>
      <w:numFmt w:val="lowerLetter"/>
      <w:lvlText w:val="%2."/>
      <w:lvlJc w:val="left"/>
      <w:pPr>
        <w:ind w:left="2160" w:hanging="360"/>
      </w:pPr>
    </w:lvl>
    <w:lvl w:ilvl="2" w:tplc="C99E6A88" w:tentative="1">
      <w:start w:val="1"/>
      <w:numFmt w:val="lowerRoman"/>
      <w:lvlText w:val="%3."/>
      <w:lvlJc w:val="right"/>
      <w:pPr>
        <w:ind w:left="2880" w:hanging="180"/>
      </w:pPr>
    </w:lvl>
    <w:lvl w:ilvl="3" w:tplc="798A11BC" w:tentative="1">
      <w:start w:val="1"/>
      <w:numFmt w:val="decimal"/>
      <w:lvlText w:val="%4."/>
      <w:lvlJc w:val="left"/>
      <w:pPr>
        <w:ind w:left="3600" w:hanging="360"/>
      </w:pPr>
    </w:lvl>
    <w:lvl w:ilvl="4" w:tplc="CB6A404C" w:tentative="1">
      <w:start w:val="1"/>
      <w:numFmt w:val="lowerLetter"/>
      <w:lvlText w:val="%5."/>
      <w:lvlJc w:val="left"/>
      <w:pPr>
        <w:ind w:left="4320" w:hanging="360"/>
      </w:pPr>
    </w:lvl>
    <w:lvl w:ilvl="5" w:tplc="EFB69E48" w:tentative="1">
      <w:start w:val="1"/>
      <w:numFmt w:val="lowerRoman"/>
      <w:lvlText w:val="%6."/>
      <w:lvlJc w:val="right"/>
      <w:pPr>
        <w:ind w:left="5040" w:hanging="180"/>
      </w:pPr>
    </w:lvl>
    <w:lvl w:ilvl="6" w:tplc="CA7A4314" w:tentative="1">
      <w:start w:val="1"/>
      <w:numFmt w:val="decimal"/>
      <w:lvlText w:val="%7."/>
      <w:lvlJc w:val="left"/>
      <w:pPr>
        <w:ind w:left="5760" w:hanging="360"/>
      </w:pPr>
    </w:lvl>
    <w:lvl w:ilvl="7" w:tplc="CBB21092" w:tentative="1">
      <w:start w:val="1"/>
      <w:numFmt w:val="lowerLetter"/>
      <w:lvlText w:val="%8."/>
      <w:lvlJc w:val="left"/>
      <w:pPr>
        <w:ind w:left="6480" w:hanging="360"/>
      </w:pPr>
    </w:lvl>
    <w:lvl w:ilvl="8" w:tplc="09D4866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D3510E"/>
    <w:multiLevelType w:val="hybridMultilevel"/>
    <w:tmpl w:val="F9FA9D2E"/>
    <w:lvl w:ilvl="0" w:tplc="9640BCC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D2583A2E" w:tentative="1">
      <w:start w:val="1"/>
      <w:numFmt w:val="lowerLetter"/>
      <w:lvlText w:val="%2."/>
      <w:lvlJc w:val="left"/>
      <w:pPr>
        <w:ind w:left="1440" w:hanging="360"/>
      </w:pPr>
    </w:lvl>
    <w:lvl w:ilvl="2" w:tplc="7C5E82AC" w:tentative="1">
      <w:start w:val="1"/>
      <w:numFmt w:val="lowerRoman"/>
      <w:lvlText w:val="%3."/>
      <w:lvlJc w:val="right"/>
      <w:pPr>
        <w:ind w:left="2160" w:hanging="180"/>
      </w:pPr>
    </w:lvl>
    <w:lvl w:ilvl="3" w:tplc="77A8CDA6" w:tentative="1">
      <w:start w:val="1"/>
      <w:numFmt w:val="decimal"/>
      <w:lvlText w:val="%4."/>
      <w:lvlJc w:val="left"/>
      <w:pPr>
        <w:ind w:left="2880" w:hanging="360"/>
      </w:pPr>
    </w:lvl>
    <w:lvl w:ilvl="4" w:tplc="00DC7588" w:tentative="1">
      <w:start w:val="1"/>
      <w:numFmt w:val="lowerLetter"/>
      <w:lvlText w:val="%5."/>
      <w:lvlJc w:val="left"/>
      <w:pPr>
        <w:ind w:left="3600" w:hanging="360"/>
      </w:pPr>
    </w:lvl>
    <w:lvl w:ilvl="5" w:tplc="468E1ED8" w:tentative="1">
      <w:start w:val="1"/>
      <w:numFmt w:val="lowerRoman"/>
      <w:lvlText w:val="%6."/>
      <w:lvlJc w:val="right"/>
      <w:pPr>
        <w:ind w:left="4320" w:hanging="180"/>
      </w:pPr>
    </w:lvl>
    <w:lvl w:ilvl="6" w:tplc="B35EB482" w:tentative="1">
      <w:start w:val="1"/>
      <w:numFmt w:val="decimal"/>
      <w:lvlText w:val="%7."/>
      <w:lvlJc w:val="left"/>
      <w:pPr>
        <w:ind w:left="5040" w:hanging="360"/>
      </w:pPr>
    </w:lvl>
    <w:lvl w:ilvl="7" w:tplc="53C645D2" w:tentative="1">
      <w:start w:val="1"/>
      <w:numFmt w:val="lowerLetter"/>
      <w:lvlText w:val="%8."/>
      <w:lvlJc w:val="left"/>
      <w:pPr>
        <w:ind w:left="5760" w:hanging="360"/>
      </w:pPr>
    </w:lvl>
    <w:lvl w:ilvl="8" w:tplc="E4F63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62BE"/>
    <w:multiLevelType w:val="hybridMultilevel"/>
    <w:tmpl w:val="3C6AFEDE"/>
    <w:lvl w:ilvl="0" w:tplc="E370DE2A">
      <w:start w:val="1"/>
      <w:numFmt w:val="lowerLetter"/>
      <w:lvlText w:val="%1."/>
      <w:lvlJc w:val="left"/>
      <w:pPr>
        <w:ind w:left="1800" w:hanging="720"/>
      </w:pPr>
      <w:rPr>
        <w:rFonts w:hint="default"/>
      </w:rPr>
    </w:lvl>
    <w:lvl w:ilvl="1" w:tplc="A38A69A6" w:tentative="1">
      <w:start w:val="1"/>
      <w:numFmt w:val="lowerLetter"/>
      <w:lvlText w:val="%2."/>
      <w:lvlJc w:val="left"/>
      <w:pPr>
        <w:ind w:left="2160" w:hanging="360"/>
      </w:pPr>
    </w:lvl>
    <w:lvl w:ilvl="2" w:tplc="93E678EE" w:tentative="1">
      <w:start w:val="1"/>
      <w:numFmt w:val="lowerRoman"/>
      <w:lvlText w:val="%3."/>
      <w:lvlJc w:val="right"/>
      <w:pPr>
        <w:ind w:left="2880" w:hanging="180"/>
      </w:pPr>
    </w:lvl>
    <w:lvl w:ilvl="3" w:tplc="CF7C84FA" w:tentative="1">
      <w:start w:val="1"/>
      <w:numFmt w:val="decimal"/>
      <w:lvlText w:val="%4."/>
      <w:lvlJc w:val="left"/>
      <w:pPr>
        <w:ind w:left="3600" w:hanging="360"/>
      </w:pPr>
    </w:lvl>
    <w:lvl w:ilvl="4" w:tplc="F000E15C" w:tentative="1">
      <w:start w:val="1"/>
      <w:numFmt w:val="lowerLetter"/>
      <w:lvlText w:val="%5."/>
      <w:lvlJc w:val="left"/>
      <w:pPr>
        <w:ind w:left="4320" w:hanging="360"/>
      </w:pPr>
    </w:lvl>
    <w:lvl w:ilvl="5" w:tplc="04ACA734" w:tentative="1">
      <w:start w:val="1"/>
      <w:numFmt w:val="lowerRoman"/>
      <w:lvlText w:val="%6."/>
      <w:lvlJc w:val="right"/>
      <w:pPr>
        <w:ind w:left="5040" w:hanging="180"/>
      </w:pPr>
    </w:lvl>
    <w:lvl w:ilvl="6" w:tplc="FDE6EA0A" w:tentative="1">
      <w:start w:val="1"/>
      <w:numFmt w:val="decimal"/>
      <w:lvlText w:val="%7."/>
      <w:lvlJc w:val="left"/>
      <w:pPr>
        <w:ind w:left="5760" w:hanging="360"/>
      </w:pPr>
    </w:lvl>
    <w:lvl w:ilvl="7" w:tplc="46F6CBC2" w:tentative="1">
      <w:start w:val="1"/>
      <w:numFmt w:val="lowerLetter"/>
      <w:lvlText w:val="%8."/>
      <w:lvlJc w:val="left"/>
      <w:pPr>
        <w:ind w:left="6480" w:hanging="360"/>
      </w:pPr>
    </w:lvl>
    <w:lvl w:ilvl="8" w:tplc="68FE2F8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B16F03"/>
    <w:multiLevelType w:val="hybridMultilevel"/>
    <w:tmpl w:val="EC32EF0A"/>
    <w:lvl w:ilvl="0" w:tplc="20BE5D7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2327038" w:tentative="1">
      <w:start w:val="1"/>
      <w:numFmt w:val="lowerLetter"/>
      <w:lvlText w:val="%2."/>
      <w:lvlJc w:val="left"/>
      <w:pPr>
        <w:ind w:left="1440" w:hanging="360"/>
      </w:pPr>
    </w:lvl>
    <w:lvl w:ilvl="2" w:tplc="B6101572" w:tentative="1">
      <w:start w:val="1"/>
      <w:numFmt w:val="lowerRoman"/>
      <w:lvlText w:val="%3."/>
      <w:lvlJc w:val="right"/>
      <w:pPr>
        <w:ind w:left="2160" w:hanging="180"/>
      </w:pPr>
    </w:lvl>
    <w:lvl w:ilvl="3" w:tplc="F71A5BEA" w:tentative="1">
      <w:start w:val="1"/>
      <w:numFmt w:val="decimal"/>
      <w:lvlText w:val="%4."/>
      <w:lvlJc w:val="left"/>
      <w:pPr>
        <w:ind w:left="2880" w:hanging="360"/>
      </w:pPr>
    </w:lvl>
    <w:lvl w:ilvl="4" w:tplc="AD7CF52C" w:tentative="1">
      <w:start w:val="1"/>
      <w:numFmt w:val="lowerLetter"/>
      <w:lvlText w:val="%5."/>
      <w:lvlJc w:val="left"/>
      <w:pPr>
        <w:ind w:left="3600" w:hanging="360"/>
      </w:pPr>
    </w:lvl>
    <w:lvl w:ilvl="5" w:tplc="2FA2CAE8" w:tentative="1">
      <w:start w:val="1"/>
      <w:numFmt w:val="lowerRoman"/>
      <w:lvlText w:val="%6."/>
      <w:lvlJc w:val="right"/>
      <w:pPr>
        <w:ind w:left="4320" w:hanging="180"/>
      </w:pPr>
    </w:lvl>
    <w:lvl w:ilvl="6" w:tplc="B76C4FE4" w:tentative="1">
      <w:start w:val="1"/>
      <w:numFmt w:val="decimal"/>
      <w:lvlText w:val="%7."/>
      <w:lvlJc w:val="left"/>
      <w:pPr>
        <w:ind w:left="5040" w:hanging="360"/>
      </w:pPr>
    </w:lvl>
    <w:lvl w:ilvl="7" w:tplc="5D305530" w:tentative="1">
      <w:start w:val="1"/>
      <w:numFmt w:val="lowerLetter"/>
      <w:lvlText w:val="%8."/>
      <w:lvlJc w:val="left"/>
      <w:pPr>
        <w:ind w:left="5760" w:hanging="360"/>
      </w:pPr>
    </w:lvl>
    <w:lvl w:ilvl="8" w:tplc="827A25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74625"/>
    <w:multiLevelType w:val="hybridMultilevel"/>
    <w:tmpl w:val="8AA0B7B6"/>
    <w:lvl w:ilvl="0" w:tplc="C6485002">
      <w:start w:val="1"/>
      <w:numFmt w:val="decimal"/>
      <w:lvlText w:val="%1."/>
      <w:lvlJc w:val="left"/>
      <w:pPr>
        <w:ind w:left="720" w:hanging="360"/>
      </w:pPr>
    </w:lvl>
    <w:lvl w:ilvl="1" w:tplc="AFFE3D5C" w:tentative="1">
      <w:start w:val="1"/>
      <w:numFmt w:val="lowerLetter"/>
      <w:lvlText w:val="%2."/>
      <w:lvlJc w:val="left"/>
      <w:pPr>
        <w:ind w:left="1440" w:hanging="360"/>
      </w:pPr>
    </w:lvl>
    <w:lvl w:ilvl="2" w:tplc="6996047A" w:tentative="1">
      <w:start w:val="1"/>
      <w:numFmt w:val="lowerRoman"/>
      <w:lvlText w:val="%3."/>
      <w:lvlJc w:val="right"/>
      <w:pPr>
        <w:ind w:left="2160" w:hanging="180"/>
      </w:pPr>
    </w:lvl>
    <w:lvl w:ilvl="3" w:tplc="332EEB50" w:tentative="1">
      <w:start w:val="1"/>
      <w:numFmt w:val="decimal"/>
      <w:lvlText w:val="%4."/>
      <w:lvlJc w:val="left"/>
      <w:pPr>
        <w:ind w:left="2880" w:hanging="360"/>
      </w:pPr>
    </w:lvl>
    <w:lvl w:ilvl="4" w:tplc="F698D0A6" w:tentative="1">
      <w:start w:val="1"/>
      <w:numFmt w:val="lowerLetter"/>
      <w:lvlText w:val="%5."/>
      <w:lvlJc w:val="left"/>
      <w:pPr>
        <w:ind w:left="3600" w:hanging="360"/>
      </w:pPr>
    </w:lvl>
    <w:lvl w:ilvl="5" w:tplc="30CC5EBE" w:tentative="1">
      <w:start w:val="1"/>
      <w:numFmt w:val="lowerRoman"/>
      <w:lvlText w:val="%6."/>
      <w:lvlJc w:val="right"/>
      <w:pPr>
        <w:ind w:left="4320" w:hanging="180"/>
      </w:pPr>
    </w:lvl>
    <w:lvl w:ilvl="6" w:tplc="1F289B30" w:tentative="1">
      <w:start w:val="1"/>
      <w:numFmt w:val="decimal"/>
      <w:lvlText w:val="%7."/>
      <w:lvlJc w:val="left"/>
      <w:pPr>
        <w:ind w:left="5040" w:hanging="360"/>
      </w:pPr>
    </w:lvl>
    <w:lvl w:ilvl="7" w:tplc="2C040C08" w:tentative="1">
      <w:start w:val="1"/>
      <w:numFmt w:val="lowerLetter"/>
      <w:lvlText w:val="%8."/>
      <w:lvlJc w:val="left"/>
      <w:pPr>
        <w:ind w:left="5760" w:hanging="360"/>
      </w:pPr>
    </w:lvl>
    <w:lvl w:ilvl="8" w:tplc="E1749E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F3943"/>
    <w:multiLevelType w:val="hybridMultilevel"/>
    <w:tmpl w:val="F378F384"/>
    <w:lvl w:ilvl="0" w:tplc="B9D0F9A6">
      <w:start w:val="1"/>
      <w:numFmt w:val="lowerLetter"/>
      <w:lvlText w:val="%1)"/>
      <w:lvlJc w:val="left"/>
      <w:pPr>
        <w:ind w:left="2610" w:hanging="360"/>
      </w:pPr>
    </w:lvl>
    <w:lvl w:ilvl="1" w:tplc="DB48F54E">
      <w:start w:val="1"/>
      <w:numFmt w:val="lowerLetter"/>
      <w:lvlText w:val="%2."/>
      <w:lvlJc w:val="left"/>
      <w:pPr>
        <w:ind w:left="3330" w:hanging="360"/>
      </w:pPr>
    </w:lvl>
    <w:lvl w:ilvl="2" w:tplc="6D060E0E">
      <w:start w:val="1"/>
      <w:numFmt w:val="lowerRoman"/>
      <w:lvlText w:val="%3."/>
      <w:lvlJc w:val="right"/>
      <w:pPr>
        <w:ind w:left="4050" w:hanging="180"/>
      </w:pPr>
    </w:lvl>
    <w:lvl w:ilvl="3" w:tplc="A4420AD8">
      <w:start w:val="1"/>
      <w:numFmt w:val="decimal"/>
      <w:lvlText w:val="%4."/>
      <w:lvlJc w:val="left"/>
      <w:pPr>
        <w:ind w:left="4770" w:hanging="360"/>
      </w:pPr>
    </w:lvl>
    <w:lvl w:ilvl="4" w:tplc="6B9005A6">
      <w:start w:val="1"/>
      <w:numFmt w:val="lowerLetter"/>
      <w:lvlText w:val="%5."/>
      <w:lvlJc w:val="left"/>
      <w:pPr>
        <w:ind w:left="5490" w:hanging="360"/>
      </w:pPr>
    </w:lvl>
    <w:lvl w:ilvl="5" w:tplc="331AE0A0">
      <w:start w:val="1"/>
      <w:numFmt w:val="lowerRoman"/>
      <w:lvlText w:val="%6."/>
      <w:lvlJc w:val="right"/>
      <w:pPr>
        <w:ind w:left="6210" w:hanging="180"/>
      </w:pPr>
    </w:lvl>
    <w:lvl w:ilvl="6" w:tplc="108C3EE4">
      <w:start w:val="1"/>
      <w:numFmt w:val="decimal"/>
      <w:lvlText w:val="%7."/>
      <w:lvlJc w:val="left"/>
      <w:pPr>
        <w:ind w:left="6930" w:hanging="360"/>
      </w:pPr>
    </w:lvl>
    <w:lvl w:ilvl="7" w:tplc="203AC912">
      <w:start w:val="1"/>
      <w:numFmt w:val="lowerLetter"/>
      <w:lvlText w:val="%8."/>
      <w:lvlJc w:val="left"/>
      <w:pPr>
        <w:ind w:left="7650" w:hanging="360"/>
      </w:pPr>
    </w:lvl>
    <w:lvl w:ilvl="8" w:tplc="2B746D14">
      <w:start w:val="1"/>
      <w:numFmt w:val="lowerRoman"/>
      <w:lvlText w:val="%9."/>
      <w:lvlJc w:val="right"/>
      <w:pPr>
        <w:ind w:left="8370" w:hanging="180"/>
      </w:pPr>
    </w:lvl>
  </w:abstractNum>
  <w:abstractNum w:abstractNumId="19" w15:restartNumberingAfterBreak="0">
    <w:nsid w:val="3DEB1248"/>
    <w:multiLevelType w:val="hybridMultilevel"/>
    <w:tmpl w:val="1F4053D6"/>
    <w:lvl w:ilvl="0" w:tplc="D58874EC">
      <w:start w:val="1"/>
      <w:numFmt w:val="lowerLetter"/>
      <w:lvlText w:val="%1."/>
      <w:lvlJc w:val="left"/>
      <w:pPr>
        <w:ind w:left="720" w:hanging="360"/>
      </w:pPr>
    </w:lvl>
    <w:lvl w:ilvl="1" w:tplc="205A68C8" w:tentative="1">
      <w:start w:val="1"/>
      <w:numFmt w:val="lowerLetter"/>
      <w:lvlText w:val="%2."/>
      <w:lvlJc w:val="left"/>
      <w:pPr>
        <w:ind w:left="1440" w:hanging="360"/>
      </w:pPr>
    </w:lvl>
    <w:lvl w:ilvl="2" w:tplc="3084B9D2" w:tentative="1">
      <w:start w:val="1"/>
      <w:numFmt w:val="lowerRoman"/>
      <w:lvlText w:val="%3."/>
      <w:lvlJc w:val="right"/>
      <w:pPr>
        <w:ind w:left="2160" w:hanging="180"/>
      </w:pPr>
    </w:lvl>
    <w:lvl w:ilvl="3" w:tplc="4CE0A976" w:tentative="1">
      <w:start w:val="1"/>
      <w:numFmt w:val="decimal"/>
      <w:lvlText w:val="%4."/>
      <w:lvlJc w:val="left"/>
      <w:pPr>
        <w:ind w:left="2880" w:hanging="360"/>
      </w:pPr>
    </w:lvl>
    <w:lvl w:ilvl="4" w:tplc="A22ABE26" w:tentative="1">
      <w:start w:val="1"/>
      <w:numFmt w:val="lowerLetter"/>
      <w:lvlText w:val="%5."/>
      <w:lvlJc w:val="left"/>
      <w:pPr>
        <w:ind w:left="3600" w:hanging="360"/>
      </w:pPr>
    </w:lvl>
    <w:lvl w:ilvl="5" w:tplc="315E5384" w:tentative="1">
      <w:start w:val="1"/>
      <w:numFmt w:val="lowerRoman"/>
      <w:lvlText w:val="%6."/>
      <w:lvlJc w:val="right"/>
      <w:pPr>
        <w:ind w:left="4320" w:hanging="180"/>
      </w:pPr>
    </w:lvl>
    <w:lvl w:ilvl="6" w:tplc="3E90ABC6" w:tentative="1">
      <w:start w:val="1"/>
      <w:numFmt w:val="decimal"/>
      <w:lvlText w:val="%7."/>
      <w:lvlJc w:val="left"/>
      <w:pPr>
        <w:ind w:left="5040" w:hanging="360"/>
      </w:pPr>
    </w:lvl>
    <w:lvl w:ilvl="7" w:tplc="489A9F32" w:tentative="1">
      <w:start w:val="1"/>
      <w:numFmt w:val="lowerLetter"/>
      <w:lvlText w:val="%8."/>
      <w:lvlJc w:val="left"/>
      <w:pPr>
        <w:ind w:left="5760" w:hanging="360"/>
      </w:pPr>
    </w:lvl>
    <w:lvl w:ilvl="8" w:tplc="D7789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E598C"/>
    <w:multiLevelType w:val="hybridMultilevel"/>
    <w:tmpl w:val="165E54E0"/>
    <w:lvl w:ilvl="0" w:tplc="BB565452">
      <w:start w:val="1"/>
      <w:numFmt w:val="lowerLetter"/>
      <w:lvlText w:val="%1."/>
      <w:lvlJc w:val="left"/>
      <w:pPr>
        <w:ind w:left="1440" w:hanging="360"/>
      </w:pPr>
    </w:lvl>
    <w:lvl w:ilvl="1" w:tplc="4D925ED8" w:tentative="1">
      <w:start w:val="1"/>
      <w:numFmt w:val="lowerLetter"/>
      <w:lvlText w:val="%2."/>
      <w:lvlJc w:val="left"/>
      <w:pPr>
        <w:ind w:left="2160" w:hanging="360"/>
      </w:pPr>
    </w:lvl>
    <w:lvl w:ilvl="2" w:tplc="DF6E1390" w:tentative="1">
      <w:start w:val="1"/>
      <w:numFmt w:val="lowerRoman"/>
      <w:lvlText w:val="%3."/>
      <w:lvlJc w:val="right"/>
      <w:pPr>
        <w:ind w:left="2880" w:hanging="180"/>
      </w:pPr>
    </w:lvl>
    <w:lvl w:ilvl="3" w:tplc="D716E9E2" w:tentative="1">
      <w:start w:val="1"/>
      <w:numFmt w:val="decimal"/>
      <w:lvlText w:val="%4."/>
      <w:lvlJc w:val="left"/>
      <w:pPr>
        <w:ind w:left="3600" w:hanging="360"/>
      </w:pPr>
    </w:lvl>
    <w:lvl w:ilvl="4" w:tplc="105AA6DA" w:tentative="1">
      <w:start w:val="1"/>
      <w:numFmt w:val="lowerLetter"/>
      <w:lvlText w:val="%5."/>
      <w:lvlJc w:val="left"/>
      <w:pPr>
        <w:ind w:left="4320" w:hanging="360"/>
      </w:pPr>
    </w:lvl>
    <w:lvl w:ilvl="5" w:tplc="6E88C4E4" w:tentative="1">
      <w:start w:val="1"/>
      <w:numFmt w:val="lowerRoman"/>
      <w:lvlText w:val="%6."/>
      <w:lvlJc w:val="right"/>
      <w:pPr>
        <w:ind w:left="5040" w:hanging="180"/>
      </w:pPr>
    </w:lvl>
    <w:lvl w:ilvl="6" w:tplc="D136A81C" w:tentative="1">
      <w:start w:val="1"/>
      <w:numFmt w:val="decimal"/>
      <w:lvlText w:val="%7."/>
      <w:lvlJc w:val="left"/>
      <w:pPr>
        <w:ind w:left="5760" w:hanging="360"/>
      </w:pPr>
    </w:lvl>
    <w:lvl w:ilvl="7" w:tplc="A99683D6" w:tentative="1">
      <w:start w:val="1"/>
      <w:numFmt w:val="lowerLetter"/>
      <w:lvlText w:val="%8."/>
      <w:lvlJc w:val="left"/>
      <w:pPr>
        <w:ind w:left="6480" w:hanging="360"/>
      </w:pPr>
    </w:lvl>
    <w:lvl w:ilvl="8" w:tplc="46E2CF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FC7E22"/>
    <w:multiLevelType w:val="hybridMultilevel"/>
    <w:tmpl w:val="E9760E14"/>
    <w:lvl w:ilvl="0" w:tplc="430807D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9364486">
      <w:start w:val="1"/>
      <w:numFmt w:val="lowerLetter"/>
      <w:lvlText w:val="%2)"/>
      <w:lvlJc w:val="left"/>
      <w:pPr>
        <w:ind w:left="1800" w:hanging="360"/>
      </w:pPr>
    </w:lvl>
    <w:lvl w:ilvl="2" w:tplc="2B4ECC9A">
      <w:start w:val="1"/>
      <w:numFmt w:val="lowerRoman"/>
      <w:lvlText w:val="%3."/>
      <w:lvlJc w:val="right"/>
      <w:pPr>
        <w:ind w:left="2520" w:hanging="180"/>
      </w:pPr>
    </w:lvl>
    <w:lvl w:ilvl="3" w:tplc="B7B88206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9C306C40">
      <w:start w:val="1"/>
      <w:numFmt w:val="lowerLetter"/>
      <w:lvlText w:val="%5."/>
      <w:lvlJc w:val="left"/>
      <w:pPr>
        <w:ind w:left="3960" w:hanging="360"/>
      </w:pPr>
    </w:lvl>
    <w:lvl w:ilvl="5" w:tplc="759A216A" w:tentative="1">
      <w:start w:val="1"/>
      <w:numFmt w:val="lowerRoman"/>
      <w:lvlText w:val="%6."/>
      <w:lvlJc w:val="right"/>
      <w:pPr>
        <w:ind w:left="4680" w:hanging="180"/>
      </w:pPr>
    </w:lvl>
    <w:lvl w:ilvl="6" w:tplc="648851DC" w:tentative="1">
      <w:start w:val="1"/>
      <w:numFmt w:val="decimal"/>
      <w:lvlText w:val="%7."/>
      <w:lvlJc w:val="left"/>
      <w:pPr>
        <w:ind w:left="5400" w:hanging="360"/>
      </w:pPr>
    </w:lvl>
    <w:lvl w:ilvl="7" w:tplc="D8D4C62E" w:tentative="1">
      <w:start w:val="1"/>
      <w:numFmt w:val="lowerLetter"/>
      <w:lvlText w:val="%8."/>
      <w:lvlJc w:val="left"/>
      <w:pPr>
        <w:ind w:left="6120" w:hanging="360"/>
      </w:pPr>
    </w:lvl>
    <w:lvl w:ilvl="8" w:tplc="8708B6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4A2D67"/>
    <w:multiLevelType w:val="hybridMultilevel"/>
    <w:tmpl w:val="76CAA214"/>
    <w:lvl w:ilvl="0" w:tplc="F60A9AC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7F9C0A4C" w:tentative="1">
      <w:start w:val="1"/>
      <w:numFmt w:val="lowerLetter"/>
      <w:lvlText w:val="%2."/>
      <w:lvlJc w:val="left"/>
      <w:pPr>
        <w:ind w:left="1440" w:hanging="360"/>
      </w:pPr>
    </w:lvl>
    <w:lvl w:ilvl="2" w:tplc="617AE5F6" w:tentative="1">
      <w:start w:val="1"/>
      <w:numFmt w:val="lowerRoman"/>
      <w:lvlText w:val="%3."/>
      <w:lvlJc w:val="right"/>
      <w:pPr>
        <w:ind w:left="2160" w:hanging="180"/>
      </w:pPr>
    </w:lvl>
    <w:lvl w:ilvl="3" w:tplc="8CECD498" w:tentative="1">
      <w:start w:val="1"/>
      <w:numFmt w:val="decimal"/>
      <w:lvlText w:val="%4."/>
      <w:lvlJc w:val="left"/>
      <w:pPr>
        <w:ind w:left="2880" w:hanging="360"/>
      </w:pPr>
    </w:lvl>
    <w:lvl w:ilvl="4" w:tplc="4B6CE07E" w:tentative="1">
      <w:start w:val="1"/>
      <w:numFmt w:val="lowerLetter"/>
      <w:lvlText w:val="%5."/>
      <w:lvlJc w:val="left"/>
      <w:pPr>
        <w:ind w:left="3600" w:hanging="360"/>
      </w:pPr>
    </w:lvl>
    <w:lvl w:ilvl="5" w:tplc="036C80EA" w:tentative="1">
      <w:start w:val="1"/>
      <w:numFmt w:val="lowerRoman"/>
      <w:lvlText w:val="%6."/>
      <w:lvlJc w:val="right"/>
      <w:pPr>
        <w:ind w:left="4320" w:hanging="180"/>
      </w:pPr>
    </w:lvl>
    <w:lvl w:ilvl="6" w:tplc="1FD47292" w:tentative="1">
      <w:start w:val="1"/>
      <w:numFmt w:val="decimal"/>
      <w:lvlText w:val="%7."/>
      <w:lvlJc w:val="left"/>
      <w:pPr>
        <w:ind w:left="5040" w:hanging="360"/>
      </w:pPr>
    </w:lvl>
    <w:lvl w:ilvl="7" w:tplc="E0A476EC" w:tentative="1">
      <w:start w:val="1"/>
      <w:numFmt w:val="lowerLetter"/>
      <w:lvlText w:val="%8."/>
      <w:lvlJc w:val="left"/>
      <w:pPr>
        <w:ind w:left="5760" w:hanging="360"/>
      </w:pPr>
    </w:lvl>
    <w:lvl w:ilvl="8" w:tplc="D6365D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41FBA"/>
    <w:multiLevelType w:val="hybridMultilevel"/>
    <w:tmpl w:val="B28AC3E2"/>
    <w:lvl w:ilvl="0" w:tplc="14E85F32">
      <w:start w:val="1"/>
      <w:numFmt w:val="lowerLetter"/>
      <w:lvlText w:val="%1."/>
      <w:lvlJc w:val="left"/>
      <w:pPr>
        <w:ind w:left="1080" w:hanging="360"/>
      </w:pPr>
    </w:lvl>
    <w:lvl w:ilvl="1" w:tplc="59B62070" w:tentative="1">
      <w:start w:val="1"/>
      <w:numFmt w:val="lowerLetter"/>
      <w:lvlText w:val="%2."/>
      <w:lvlJc w:val="left"/>
      <w:pPr>
        <w:ind w:left="1800" w:hanging="360"/>
      </w:pPr>
    </w:lvl>
    <w:lvl w:ilvl="2" w:tplc="BECE8842" w:tentative="1">
      <w:start w:val="1"/>
      <w:numFmt w:val="lowerRoman"/>
      <w:lvlText w:val="%3."/>
      <w:lvlJc w:val="right"/>
      <w:pPr>
        <w:ind w:left="2520" w:hanging="180"/>
      </w:pPr>
    </w:lvl>
    <w:lvl w:ilvl="3" w:tplc="E3DE5FE0" w:tentative="1">
      <w:start w:val="1"/>
      <w:numFmt w:val="decimal"/>
      <w:lvlText w:val="%4."/>
      <w:lvlJc w:val="left"/>
      <w:pPr>
        <w:ind w:left="3240" w:hanging="360"/>
      </w:pPr>
    </w:lvl>
    <w:lvl w:ilvl="4" w:tplc="8BD86ADE" w:tentative="1">
      <w:start w:val="1"/>
      <w:numFmt w:val="lowerLetter"/>
      <w:lvlText w:val="%5."/>
      <w:lvlJc w:val="left"/>
      <w:pPr>
        <w:ind w:left="3960" w:hanging="360"/>
      </w:pPr>
    </w:lvl>
    <w:lvl w:ilvl="5" w:tplc="35FEE1C6" w:tentative="1">
      <w:start w:val="1"/>
      <w:numFmt w:val="lowerRoman"/>
      <w:lvlText w:val="%6."/>
      <w:lvlJc w:val="right"/>
      <w:pPr>
        <w:ind w:left="4680" w:hanging="180"/>
      </w:pPr>
    </w:lvl>
    <w:lvl w:ilvl="6" w:tplc="0F28CBF8" w:tentative="1">
      <w:start w:val="1"/>
      <w:numFmt w:val="decimal"/>
      <w:lvlText w:val="%7."/>
      <w:lvlJc w:val="left"/>
      <w:pPr>
        <w:ind w:left="5400" w:hanging="360"/>
      </w:pPr>
    </w:lvl>
    <w:lvl w:ilvl="7" w:tplc="83C23F32" w:tentative="1">
      <w:start w:val="1"/>
      <w:numFmt w:val="lowerLetter"/>
      <w:lvlText w:val="%8."/>
      <w:lvlJc w:val="left"/>
      <w:pPr>
        <w:ind w:left="6120" w:hanging="360"/>
      </w:pPr>
    </w:lvl>
    <w:lvl w:ilvl="8" w:tplc="C362292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E812BB"/>
    <w:multiLevelType w:val="hybridMultilevel"/>
    <w:tmpl w:val="7A548E76"/>
    <w:lvl w:ilvl="0" w:tplc="F0E2B34A">
      <w:start w:val="1"/>
      <w:numFmt w:val="decimal"/>
      <w:lvlText w:val="%1."/>
      <w:lvlJc w:val="left"/>
      <w:pPr>
        <w:ind w:left="720" w:hanging="360"/>
      </w:pPr>
    </w:lvl>
    <w:lvl w:ilvl="1" w:tplc="C324F374" w:tentative="1">
      <w:start w:val="1"/>
      <w:numFmt w:val="lowerLetter"/>
      <w:lvlText w:val="%2."/>
      <w:lvlJc w:val="left"/>
      <w:pPr>
        <w:ind w:left="1440" w:hanging="360"/>
      </w:pPr>
    </w:lvl>
    <w:lvl w:ilvl="2" w:tplc="3EA00698" w:tentative="1">
      <w:start w:val="1"/>
      <w:numFmt w:val="lowerRoman"/>
      <w:lvlText w:val="%3."/>
      <w:lvlJc w:val="right"/>
      <w:pPr>
        <w:ind w:left="2160" w:hanging="180"/>
      </w:pPr>
    </w:lvl>
    <w:lvl w:ilvl="3" w:tplc="6EB474C0" w:tentative="1">
      <w:start w:val="1"/>
      <w:numFmt w:val="decimal"/>
      <w:lvlText w:val="%4."/>
      <w:lvlJc w:val="left"/>
      <w:pPr>
        <w:ind w:left="2880" w:hanging="360"/>
      </w:pPr>
    </w:lvl>
    <w:lvl w:ilvl="4" w:tplc="6C34777E" w:tentative="1">
      <w:start w:val="1"/>
      <w:numFmt w:val="lowerLetter"/>
      <w:lvlText w:val="%5."/>
      <w:lvlJc w:val="left"/>
      <w:pPr>
        <w:ind w:left="3600" w:hanging="360"/>
      </w:pPr>
    </w:lvl>
    <w:lvl w:ilvl="5" w:tplc="BDDC1690" w:tentative="1">
      <w:start w:val="1"/>
      <w:numFmt w:val="lowerRoman"/>
      <w:lvlText w:val="%6."/>
      <w:lvlJc w:val="right"/>
      <w:pPr>
        <w:ind w:left="4320" w:hanging="180"/>
      </w:pPr>
    </w:lvl>
    <w:lvl w:ilvl="6" w:tplc="E760D254" w:tentative="1">
      <w:start w:val="1"/>
      <w:numFmt w:val="decimal"/>
      <w:lvlText w:val="%7."/>
      <w:lvlJc w:val="left"/>
      <w:pPr>
        <w:ind w:left="5040" w:hanging="360"/>
      </w:pPr>
    </w:lvl>
    <w:lvl w:ilvl="7" w:tplc="88362312" w:tentative="1">
      <w:start w:val="1"/>
      <w:numFmt w:val="lowerLetter"/>
      <w:lvlText w:val="%8."/>
      <w:lvlJc w:val="left"/>
      <w:pPr>
        <w:ind w:left="5760" w:hanging="360"/>
      </w:pPr>
    </w:lvl>
    <w:lvl w:ilvl="8" w:tplc="D3E0F9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A61A25"/>
    <w:multiLevelType w:val="hybridMultilevel"/>
    <w:tmpl w:val="5204E536"/>
    <w:lvl w:ilvl="0" w:tplc="59DE115A">
      <w:start w:val="1"/>
      <w:numFmt w:val="lowerLetter"/>
      <w:lvlText w:val="%1."/>
      <w:lvlJc w:val="right"/>
      <w:pPr>
        <w:ind w:left="2610" w:hanging="360"/>
      </w:pPr>
      <w:rPr>
        <w:rFonts w:hint="default"/>
      </w:rPr>
    </w:lvl>
    <w:lvl w:ilvl="1" w:tplc="1AEEA6F0" w:tentative="1">
      <w:start w:val="1"/>
      <w:numFmt w:val="lowerLetter"/>
      <w:lvlText w:val="%2."/>
      <w:lvlJc w:val="left"/>
      <w:pPr>
        <w:ind w:left="3330" w:hanging="360"/>
      </w:pPr>
    </w:lvl>
    <w:lvl w:ilvl="2" w:tplc="DD92CBBA" w:tentative="1">
      <w:start w:val="1"/>
      <w:numFmt w:val="lowerRoman"/>
      <w:lvlText w:val="%3."/>
      <w:lvlJc w:val="right"/>
      <w:pPr>
        <w:ind w:left="4050" w:hanging="180"/>
      </w:pPr>
    </w:lvl>
    <w:lvl w:ilvl="3" w:tplc="4B50ACAC" w:tentative="1">
      <w:start w:val="1"/>
      <w:numFmt w:val="decimal"/>
      <w:lvlText w:val="%4."/>
      <w:lvlJc w:val="left"/>
      <w:pPr>
        <w:ind w:left="4770" w:hanging="360"/>
      </w:pPr>
    </w:lvl>
    <w:lvl w:ilvl="4" w:tplc="DEC0EB8A" w:tentative="1">
      <w:start w:val="1"/>
      <w:numFmt w:val="lowerLetter"/>
      <w:lvlText w:val="%5."/>
      <w:lvlJc w:val="left"/>
      <w:pPr>
        <w:ind w:left="5490" w:hanging="360"/>
      </w:pPr>
    </w:lvl>
    <w:lvl w:ilvl="5" w:tplc="D242BECC" w:tentative="1">
      <w:start w:val="1"/>
      <w:numFmt w:val="lowerRoman"/>
      <w:lvlText w:val="%6."/>
      <w:lvlJc w:val="right"/>
      <w:pPr>
        <w:ind w:left="6210" w:hanging="180"/>
      </w:pPr>
    </w:lvl>
    <w:lvl w:ilvl="6" w:tplc="301AE400" w:tentative="1">
      <w:start w:val="1"/>
      <w:numFmt w:val="decimal"/>
      <w:lvlText w:val="%7."/>
      <w:lvlJc w:val="left"/>
      <w:pPr>
        <w:ind w:left="6930" w:hanging="360"/>
      </w:pPr>
    </w:lvl>
    <w:lvl w:ilvl="7" w:tplc="7F380ADE" w:tentative="1">
      <w:start w:val="1"/>
      <w:numFmt w:val="lowerLetter"/>
      <w:lvlText w:val="%8."/>
      <w:lvlJc w:val="left"/>
      <w:pPr>
        <w:ind w:left="7650" w:hanging="360"/>
      </w:pPr>
    </w:lvl>
    <w:lvl w:ilvl="8" w:tplc="5DFC11CC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6" w15:restartNumberingAfterBreak="0">
    <w:nsid w:val="5A071032"/>
    <w:multiLevelType w:val="hybridMultilevel"/>
    <w:tmpl w:val="54745FE2"/>
    <w:lvl w:ilvl="0" w:tplc="67EC2A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BD028F0" w:tentative="1">
      <w:start w:val="1"/>
      <w:numFmt w:val="lowerLetter"/>
      <w:lvlText w:val="%2."/>
      <w:lvlJc w:val="left"/>
      <w:pPr>
        <w:ind w:left="1440" w:hanging="360"/>
      </w:pPr>
    </w:lvl>
    <w:lvl w:ilvl="2" w:tplc="E99A41A8" w:tentative="1">
      <w:start w:val="1"/>
      <w:numFmt w:val="lowerRoman"/>
      <w:lvlText w:val="%3."/>
      <w:lvlJc w:val="right"/>
      <w:pPr>
        <w:ind w:left="2160" w:hanging="180"/>
      </w:pPr>
    </w:lvl>
    <w:lvl w:ilvl="3" w:tplc="25B62458" w:tentative="1">
      <w:start w:val="1"/>
      <w:numFmt w:val="decimal"/>
      <w:lvlText w:val="%4."/>
      <w:lvlJc w:val="left"/>
      <w:pPr>
        <w:ind w:left="2880" w:hanging="360"/>
      </w:pPr>
    </w:lvl>
    <w:lvl w:ilvl="4" w:tplc="BA24AD90" w:tentative="1">
      <w:start w:val="1"/>
      <w:numFmt w:val="lowerLetter"/>
      <w:lvlText w:val="%5."/>
      <w:lvlJc w:val="left"/>
      <w:pPr>
        <w:ind w:left="3600" w:hanging="360"/>
      </w:pPr>
    </w:lvl>
    <w:lvl w:ilvl="5" w:tplc="F6D025C0" w:tentative="1">
      <w:start w:val="1"/>
      <w:numFmt w:val="lowerRoman"/>
      <w:lvlText w:val="%6."/>
      <w:lvlJc w:val="right"/>
      <w:pPr>
        <w:ind w:left="4320" w:hanging="180"/>
      </w:pPr>
    </w:lvl>
    <w:lvl w:ilvl="6" w:tplc="851E5B48" w:tentative="1">
      <w:start w:val="1"/>
      <w:numFmt w:val="decimal"/>
      <w:lvlText w:val="%7."/>
      <w:lvlJc w:val="left"/>
      <w:pPr>
        <w:ind w:left="5040" w:hanging="360"/>
      </w:pPr>
    </w:lvl>
    <w:lvl w:ilvl="7" w:tplc="6F601AD4" w:tentative="1">
      <w:start w:val="1"/>
      <w:numFmt w:val="lowerLetter"/>
      <w:lvlText w:val="%8."/>
      <w:lvlJc w:val="left"/>
      <w:pPr>
        <w:ind w:left="5760" w:hanging="360"/>
      </w:pPr>
    </w:lvl>
    <w:lvl w:ilvl="8" w:tplc="B14659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8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E712BFF"/>
    <w:multiLevelType w:val="hybridMultilevel"/>
    <w:tmpl w:val="F378F384"/>
    <w:lvl w:ilvl="0" w:tplc="4E64AA12">
      <w:start w:val="1"/>
      <w:numFmt w:val="lowerLetter"/>
      <w:lvlText w:val="%1)"/>
      <w:lvlJc w:val="left"/>
      <w:pPr>
        <w:ind w:left="720" w:hanging="360"/>
      </w:pPr>
    </w:lvl>
    <w:lvl w:ilvl="1" w:tplc="018CB134">
      <w:start w:val="1"/>
      <w:numFmt w:val="lowerLetter"/>
      <w:lvlText w:val="%2."/>
      <w:lvlJc w:val="left"/>
      <w:pPr>
        <w:ind w:left="1440" w:hanging="360"/>
      </w:pPr>
    </w:lvl>
    <w:lvl w:ilvl="2" w:tplc="CD641760">
      <w:start w:val="1"/>
      <w:numFmt w:val="lowerRoman"/>
      <w:lvlText w:val="%3."/>
      <w:lvlJc w:val="right"/>
      <w:pPr>
        <w:ind w:left="2160" w:hanging="180"/>
      </w:pPr>
    </w:lvl>
    <w:lvl w:ilvl="3" w:tplc="014E68B2">
      <w:start w:val="1"/>
      <w:numFmt w:val="decimal"/>
      <w:lvlText w:val="%4."/>
      <w:lvlJc w:val="left"/>
      <w:pPr>
        <w:ind w:left="2880" w:hanging="360"/>
      </w:pPr>
    </w:lvl>
    <w:lvl w:ilvl="4" w:tplc="FF46C500">
      <w:start w:val="1"/>
      <w:numFmt w:val="lowerLetter"/>
      <w:lvlText w:val="%5."/>
      <w:lvlJc w:val="left"/>
      <w:pPr>
        <w:ind w:left="3600" w:hanging="360"/>
      </w:pPr>
    </w:lvl>
    <w:lvl w:ilvl="5" w:tplc="4A0070E2">
      <w:start w:val="1"/>
      <w:numFmt w:val="lowerRoman"/>
      <w:lvlText w:val="%6."/>
      <w:lvlJc w:val="right"/>
      <w:pPr>
        <w:ind w:left="4320" w:hanging="180"/>
      </w:pPr>
    </w:lvl>
    <w:lvl w:ilvl="6" w:tplc="2904DB9E">
      <w:start w:val="1"/>
      <w:numFmt w:val="decimal"/>
      <w:lvlText w:val="%7."/>
      <w:lvlJc w:val="left"/>
      <w:pPr>
        <w:ind w:left="5040" w:hanging="360"/>
      </w:pPr>
    </w:lvl>
    <w:lvl w:ilvl="7" w:tplc="BE7C21D8">
      <w:start w:val="1"/>
      <w:numFmt w:val="lowerLetter"/>
      <w:lvlText w:val="%8."/>
      <w:lvlJc w:val="left"/>
      <w:pPr>
        <w:ind w:left="5760" w:hanging="360"/>
      </w:pPr>
    </w:lvl>
    <w:lvl w:ilvl="8" w:tplc="DF9C23F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C2EB2"/>
    <w:multiLevelType w:val="hybridMultilevel"/>
    <w:tmpl w:val="A5426E76"/>
    <w:lvl w:ilvl="0" w:tplc="E7A8D91A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48D0C30E" w:tentative="1">
      <w:start w:val="1"/>
      <w:numFmt w:val="lowerLetter"/>
      <w:lvlText w:val="%2."/>
      <w:lvlJc w:val="left"/>
      <w:pPr>
        <w:ind w:left="1440" w:hanging="360"/>
      </w:pPr>
    </w:lvl>
    <w:lvl w:ilvl="2" w:tplc="74F8DEA2" w:tentative="1">
      <w:start w:val="1"/>
      <w:numFmt w:val="lowerRoman"/>
      <w:lvlText w:val="%3."/>
      <w:lvlJc w:val="right"/>
      <w:pPr>
        <w:ind w:left="2160" w:hanging="180"/>
      </w:pPr>
    </w:lvl>
    <w:lvl w:ilvl="3" w:tplc="AA7A7588" w:tentative="1">
      <w:start w:val="1"/>
      <w:numFmt w:val="decimal"/>
      <w:lvlText w:val="%4."/>
      <w:lvlJc w:val="left"/>
      <w:pPr>
        <w:ind w:left="2880" w:hanging="360"/>
      </w:pPr>
    </w:lvl>
    <w:lvl w:ilvl="4" w:tplc="87ECDB76" w:tentative="1">
      <w:start w:val="1"/>
      <w:numFmt w:val="lowerLetter"/>
      <w:lvlText w:val="%5."/>
      <w:lvlJc w:val="left"/>
      <w:pPr>
        <w:ind w:left="3600" w:hanging="360"/>
      </w:pPr>
    </w:lvl>
    <w:lvl w:ilvl="5" w:tplc="E392E4B8" w:tentative="1">
      <w:start w:val="1"/>
      <w:numFmt w:val="lowerRoman"/>
      <w:lvlText w:val="%6."/>
      <w:lvlJc w:val="right"/>
      <w:pPr>
        <w:ind w:left="4320" w:hanging="180"/>
      </w:pPr>
    </w:lvl>
    <w:lvl w:ilvl="6" w:tplc="F8C67244" w:tentative="1">
      <w:start w:val="1"/>
      <w:numFmt w:val="decimal"/>
      <w:lvlText w:val="%7."/>
      <w:lvlJc w:val="left"/>
      <w:pPr>
        <w:ind w:left="5040" w:hanging="360"/>
      </w:pPr>
    </w:lvl>
    <w:lvl w:ilvl="7" w:tplc="FBB84AC8" w:tentative="1">
      <w:start w:val="1"/>
      <w:numFmt w:val="lowerLetter"/>
      <w:lvlText w:val="%8."/>
      <w:lvlJc w:val="left"/>
      <w:pPr>
        <w:ind w:left="5760" w:hanging="360"/>
      </w:pPr>
    </w:lvl>
    <w:lvl w:ilvl="8" w:tplc="5282CA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65AB8"/>
    <w:multiLevelType w:val="hybridMultilevel"/>
    <w:tmpl w:val="4A60AD94"/>
    <w:lvl w:ilvl="0" w:tplc="3BDE0E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99A7808" w:tentative="1">
      <w:start w:val="1"/>
      <w:numFmt w:val="lowerLetter"/>
      <w:lvlText w:val="%2."/>
      <w:lvlJc w:val="left"/>
      <w:pPr>
        <w:ind w:left="1440" w:hanging="360"/>
      </w:pPr>
    </w:lvl>
    <w:lvl w:ilvl="2" w:tplc="45506022" w:tentative="1">
      <w:start w:val="1"/>
      <w:numFmt w:val="lowerRoman"/>
      <w:lvlText w:val="%3."/>
      <w:lvlJc w:val="right"/>
      <w:pPr>
        <w:ind w:left="2160" w:hanging="180"/>
      </w:pPr>
    </w:lvl>
    <w:lvl w:ilvl="3" w:tplc="835837C0" w:tentative="1">
      <w:start w:val="1"/>
      <w:numFmt w:val="decimal"/>
      <w:lvlText w:val="%4."/>
      <w:lvlJc w:val="left"/>
      <w:pPr>
        <w:ind w:left="2880" w:hanging="360"/>
      </w:pPr>
    </w:lvl>
    <w:lvl w:ilvl="4" w:tplc="3A2E7B3E" w:tentative="1">
      <w:start w:val="1"/>
      <w:numFmt w:val="lowerLetter"/>
      <w:lvlText w:val="%5."/>
      <w:lvlJc w:val="left"/>
      <w:pPr>
        <w:ind w:left="3600" w:hanging="360"/>
      </w:pPr>
    </w:lvl>
    <w:lvl w:ilvl="5" w:tplc="8D487B8A" w:tentative="1">
      <w:start w:val="1"/>
      <w:numFmt w:val="lowerRoman"/>
      <w:lvlText w:val="%6."/>
      <w:lvlJc w:val="right"/>
      <w:pPr>
        <w:ind w:left="4320" w:hanging="180"/>
      </w:pPr>
    </w:lvl>
    <w:lvl w:ilvl="6" w:tplc="C45229FA" w:tentative="1">
      <w:start w:val="1"/>
      <w:numFmt w:val="decimal"/>
      <w:lvlText w:val="%7."/>
      <w:lvlJc w:val="left"/>
      <w:pPr>
        <w:ind w:left="5040" w:hanging="360"/>
      </w:pPr>
    </w:lvl>
    <w:lvl w:ilvl="7" w:tplc="E0C46BD4" w:tentative="1">
      <w:start w:val="1"/>
      <w:numFmt w:val="lowerLetter"/>
      <w:lvlText w:val="%8."/>
      <w:lvlJc w:val="left"/>
      <w:pPr>
        <w:ind w:left="5760" w:hanging="360"/>
      </w:pPr>
    </w:lvl>
    <w:lvl w:ilvl="8" w:tplc="FCC6EB5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"/>
  </w:num>
  <w:num w:numId="10">
    <w:abstractNumId w:val="10"/>
  </w:num>
  <w:num w:numId="11">
    <w:abstractNumId w:val="17"/>
  </w:num>
  <w:num w:numId="12">
    <w:abstractNumId w:val="14"/>
  </w:num>
  <w:num w:numId="13">
    <w:abstractNumId w:val="21"/>
  </w:num>
  <w:num w:numId="14">
    <w:abstractNumId w:val="5"/>
  </w:num>
  <w:num w:numId="15">
    <w:abstractNumId w:val="12"/>
  </w:num>
  <w:num w:numId="16">
    <w:abstractNumId w:val="19"/>
  </w:num>
  <w:num w:numId="17">
    <w:abstractNumId w:val="8"/>
  </w:num>
  <w:num w:numId="18">
    <w:abstractNumId w:val="4"/>
  </w:num>
  <w:num w:numId="19">
    <w:abstractNumId w:val="1"/>
  </w:num>
  <w:num w:numId="20">
    <w:abstractNumId w:val="7"/>
  </w:num>
  <w:num w:numId="21">
    <w:abstractNumId w:val="22"/>
  </w:num>
  <w:num w:numId="22">
    <w:abstractNumId w:val="24"/>
  </w:num>
  <w:num w:numId="23">
    <w:abstractNumId w:val="16"/>
  </w:num>
  <w:num w:numId="24">
    <w:abstractNumId w:val="15"/>
  </w:num>
  <w:num w:numId="25">
    <w:abstractNumId w:val="11"/>
  </w:num>
  <w:num w:numId="26">
    <w:abstractNumId w:val="6"/>
  </w:num>
  <w:num w:numId="27">
    <w:abstractNumId w:val="13"/>
  </w:num>
  <w:num w:numId="28">
    <w:abstractNumId w:val="30"/>
  </w:num>
  <w:num w:numId="29">
    <w:abstractNumId w:val="23"/>
  </w:num>
  <w:num w:numId="30">
    <w:abstractNumId w:val="20"/>
  </w:num>
  <w:num w:numId="31">
    <w:abstractNumId w:val="3"/>
  </w:num>
  <w:num w:numId="32">
    <w:abstractNumId w:val="25"/>
  </w:num>
  <w:num w:numId="33">
    <w:abstractNumId w:val="31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EA4"/>
    <w:rsid w:val="00474EA4"/>
    <w:rsid w:val="00C1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206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nhideWhenUsed/>
    <w:rsid w:val="00DD63DD"/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rsid w:val="00DD63D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nhideWhenUsed/>
    <w:rsid w:val="00DD63D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544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44D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44D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44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44D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93C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zmpTrailerItem">
    <w:name w:val="zzmpTrailerItem"/>
    <w:basedOn w:val="DefaultParagraphFont"/>
    <w:rsid w:val="00CB5B75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2021-08-11T21:22:00Z</dcterms:created>
  <dcterms:modified xsi:type="dcterms:W3CDTF">2021-08-12T02:01:00Z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